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34" w:rsidRDefault="00586034"/>
    <w:p w:rsidR="00196B7D" w:rsidRDefault="00196B7D" w:rsidP="00196B7D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96B7D" w:rsidRPr="00196B7D" w:rsidRDefault="00196B7D" w:rsidP="00196B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96B7D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№2» </w:t>
      </w:r>
      <w:proofErr w:type="gramStart"/>
      <w:r w:rsidRPr="00196B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B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6B7D">
        <w:rPr>
          <w:rFonts w:ascii="Times New Roman" w:hAnsi="Times New Roman" w:cs="Times New Roman"/>
          <w:sz w:val="28"/>
          <w:szCs w:val="28"/>
        </w:rPr>
        <w:t>Чугуевка</w:t>
      </w:r>
      <w:proofErr w:type="gramEnd"/>
      <w:r w:rsidRPr="00196B7D"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  Приморского края</w:t>
      </w:r>
    </w:p>
    <w:p w:rsidR="00196B7D" w:rsidRPr="00196B7D" w:rsidRDefault="00196B7D" w:rsidP="00196B7D">
      <w:pPr>
        <w:spacing w:after="150" w:line="240" w:lineRule="auto"/>
        <w:jc w:val="center"/>
        <w:rPr>
          <w:sz w:val="28"/>
          <w:szCs w:val="28"/>
        </w:rPr>
      </w:pPr>
    </w:p>
    <w:p w:rsidR="00196B7D" w:rsidRPr="00196B7D" w:rsidRDefault="00196B7D" w:rsidP="00196B7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84"/>
        <w:gridCol w:w="2968"/>
        <w:gridCol w:w="3811"/>
      </w:tblGrid>
      <w:tr w:rsidR="00196B7D" w:rsidRPr="00196B7D" w:rsidTr="00EB5DE5">
        <w:tc>
          <w:tcPr>
            <w:tcW w:w="2684" w:type="dxa"/>
          </w:tcPr>
          <w:p w:rsidR="00196B7D" w:rsidRPr="00196B7D" w:rsidRDefault="00196B7D" w:rsidP="00EB5DE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 xml:space="preserve">УЧТЕНО МНЕНИЕ Совета </w:t>
            </w:r>
            <w:proofErr w:type="gramStart"/>
            <w:r w:rsidRPr="00196B7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6B7D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2</w:t>
            </w:r>
          </w:p>
          <w:p w:rsidR="00196B7D" w:rsidRPr="00196B7D" w:rsidRDefault="00196B7D" w:rsidP="00EB5D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>от «30» 08.2023 г.</w:t>
            </w:r>
          </w:p>
        </w:tc>
        <w:tc>
          <w:tcPr>
            <w:tcW w:w="2968" w:type="dxa"/>
          </w:tcPr>
          <w:p w:rsidR="00196B7D" w:rsidRPr="00196B7D" w:rsidRDefault="00196B7D" w:rsidP="00EB5DE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>РАССМОТРЕНО И ПРИНЯТО на педагогическом совете МБОУ СОШ № 2</w:t>
            </w:r>
          </w:p>
          <w:p w:rsidR="00196B7D" w:rsidRPr="00196B7D" w:rsidRDefault="00196B7D" w:rsidP="00EB5D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 xml:space="preserve"> от «30» 08 2023 г.</w:t>
            </w:r>
          </w:p>
        </w:tc>
        <w:tc>
          <w:tcPr>
            <w:tcW w:w="3811" w:type="dxa"/>
          </w:tcPr>
          <w:p w:rsidR="00196B7D" w:rsidRPr="00196B7D" w:rsidRDefault="00196B7D" w:rsidP="00EB5DE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Директором МБОУ СОШ № 2 </w:t>
            </w:r>
          </w:p>
          <w:p w:rsidR="00196B7D" w:rsidRPr="00196B7D" w:rsidRDefault="00196B7D" w:rsidP="00EB5DE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 xml:space="preserve">________Н.И. Ермошина </w:t>
            </w:r>
          </w:p>
          <w:p w:rsidR="00196B7D" w:rsidRPr="00196B7D" w:rsidRDefault="00196B7D" w:rsidP="00EB5DE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253 – А </w:t>
            </w:r>
          </w:p>
          <w:p w:rsidR="00196B7D" w:rsidRPr="00196B7D" w:rsidRDefault="00196B7D" w:rsidP="00EB5DE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sz w:val="28"/>
                <w:szCs w:val="28"/>
              </w:rPr>
              <w:t>от «30» 08. 2023 г</w:t>
            </w:r>
          </w:p>
        </w:tc>
      </w:tr>
    </w:tbl>
    <w:p w:rsidR="00196B7D" w:rsidRPr="00196B7D" w:rsidRDefault="00196B7D" w:rsidP="00196B7D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BB6132" w:rsidRDefault="00BB6132">
      <w:pPr>
        <w:rPr>
          <w:sz w:val="28"/>
          <w:szCs w:val="28"/>
        </w:rPr>
      </w:pPr>
    </w:p>
    <w:p w:rsidR="005335B6" w:rsidRDefault="005335B6">
      <w:pPr>
        <w:rPr>
          <w:sz w:val="28"/>
          <w:szCs w:val="28"/>
        </w:rPr>
      </w:pPr>
    </w:p>
    <w:p w:rsidR="005335B6" w:rsidRDefault="005335B6">
      <w:pPr>
        <w:rPr>
          <w:sz w:val="28"/>
          <w:szCs w:val="28"/>
        </w:rPr>
      </w:pPr>
    </w:p>
    <w:p w:rsidR="005335B6" w:rsidRDefault="005335B6">
      <w:pPr>
        <w:rPr>
          <w:sz w:val="28"/>
          <w:szCs w:val="28"/>
        </w:rPr>
      </w:pPr>
    </w:p>
    <w:p w:rsidR="005335B6" w:rsidRPr="005335B6" w:rsidRDefault="005335B6" w:rsidP="005335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35B6">
        <w:rPr>
          <w:rFonts w:ascii="Times New Roman" w:hAnsi="Times New Roman" w:cs="Times New Roman"/>
          <w:b/>
          <w:color w:val="1A1A1A"/>
          <w:sz w:val="44"/>
          <w:szCs w:val="44"/>
          <w:shd w:val="clear" w:color="auto" w:fill="FFFFFF"/>
        </w:rPr>
        <w:t>ПОЛОЖЕНИЕ О ШКОЛЬНОМ МУЗЕЕ</w:t>
      </w:r>
    </w:p>
    <w:p w:rsidR="005335B6" w:rsidRDefault="005335B6">
      <w:pPr>
        <w:rPr>
          <w:sz w:val="28"/>
          <w:szCs w:val="28"/>
        </w:rPr>
      </w:pPr>
    </w:p>
    <w:p w:rsidR="005335B6" w:rsidRDefault="005335B6">
      <w:pPr>
        <w:rPr>
          <w:sz w:val="28"/>
          <w:szCs w:val="28"/>
        </w:rPr>
      </w:pPr>
    </w:p>
    <w:p w:rsidR="005335B6" w:rsidRDefault="005335B6">
      <w:pPr>
        <w:rPr>
          <w:sz w:val="28"/>
          <w:szCs w:val="28"/>
        </w:rPr>
      </w:pPr>
    </w:p>
    <w:p w:rsidR="005335B6" w:rsidRDefault="005335B6">
      <w:pPr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35B6" w:rsidRPr="005335B6" w:rsidRDefault="005335B6" w:rsidP="00533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5B6">
        <w:rPr>
          <w:rFonts w:ascii="Times New Roman" w:hAnsi="Times New Roman" w:cs="Times New Roman"/>
          <w:sz w:val="28"/>
          <w:szCs w:val="28"/>
        </w:rPr>
        <w:t>с. Чугуевкка</w:t>
      </w:r>
    </w:p>
    <w:p w:rsidR="005335B6" w:rsidRPr="005335B6" w:rsidRDefault="005335B6" w:rsidP="00533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5B6">
        <w:rPr>
          <w:rFonts w:ascii="Times New Roman" w:hAnsi="Times New Roman" w:cs="Times New Roman"/>
          <w:sz w:val="28"/>
          <w:szCs w:val="28"/>
        </w:rPr>
        <w:t>2023 год</w:t>
      </w:r>
    </w:p>
    <w:p w:rsidR="005335B6" w:rsidRDefault="005335B6" w:rsidP="00BB613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</w:t>
      </w:r>
      <w:r w:rsid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Общие положения.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Школьный музей содействует приобщению школьников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научно-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исследовательской работе, воспитанию бережного отношения к историко-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культурному и природному наследию малой Родины, формированию</w:t>
      </w:r>
    </w:p>
    <w:p w:rsid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духовно-нравственных ценностей</w:t>
      </w:r>
      <w:r w:rsidR="00196B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Экспонаты,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хранящиеся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общенациональным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достоянием и подлежат государственному учёту в установленном порядке.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96A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Школьный музей в своей деятельности руководствуется документами: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Закон Российской Федерации «Об образовании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Российской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от 29 декабря 2012 года, № 273 – ФЗ;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письмо Министерства образования России №28-51-181/16 от 12 марта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2003г. О деятельности музеев образовательных учреждений;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нормативные документы о фондах государственных музеев России;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-Закон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="00196B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«Основы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культуре», постановление ВСРФ №3612-1 от 09.11.1992г.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Организация деятельности музея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Создание школьного музея явилось результатом целенаправленной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поисково-исследовательской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 и педагогов: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собранные и зарегистрированные в инвентарной книге коллекции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музейных предметов, дающих возможность создать музей;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музейной</w:t>
      </w:r>
      <w:proofErr w:type="gramEnd"/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экспозиции и работы ученического актива и педагогов;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руководитель музея, владеющий методикой музееведческой работы и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педагога-организатора.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систематическую</w:t>
      </w:r>
      <w:proofErr w:type="gramEnd"/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поисковую, фондовую, экспозиционную, культурно-просветительскую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целесообразностью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характером имеющихся экспонатов.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педагогическим советом.</w:t>
      </w:r>
    </w:p>
    <w:p w:rsidR="00BB6132" w:rsidRPr="00BB6132" w:rsidRDefault="00BB6132" w:rsidP="00196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открытии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согласовывается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районным</w:t>
      </w:r>
      <w:r w:rsidR="00196B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правлени</w:t>
      </w:r>
      <w:r w:rsidR="00196B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</w:t>
      </w:r>
      <w:r w:rsidR="00266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оформляется приказом</w:t>
      </w:r>
      <w:r w:rsidR="00196B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директора </w:t>
      </w:r>
      <w:r w:rsidR="00196B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МБОУ СОШ №2.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школьного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осуществляются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инструкцией о паспортизации.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3F748A" w:rsidRP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Функции музея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функциями музея являются: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документирование истории и культуры родного края;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музейными средствами деятельности по воспитанию,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обучению, развитию, социализации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культурно-просветительской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методической,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информационной и иной деятельности, разрешенной законом;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детского самоуправления.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4</w:t>
      </w:r>
      <w:r w:rsidR="00CF0449" w:rsidRP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Руководство деятельностью школьного музея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руководство деятельностью музея осуществляет руководитель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учреждения.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Непосредственное руководство практической деятельностью музея</w:t>
      </w:r>
    </w:p>
    <w:p w:rsidR="00BB6132" w:rsidRPr="00BB6132" w:rsidRDefault="003F748A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образовательному учреждению.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помощи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школьному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музею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 совет содействия или попечительский совет.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 Деятельность музея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 школы -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непосредственный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школьного музея;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назначает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числа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работников;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несёт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сохранности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музейного фонда;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 формированием единой системы использования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школьного музея во всей структуре школьной жизни.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Заместитель</w:t>
      </w:r>
      <w:r w:rsidR="003F748A" w:rsidRP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директора</w:t>
      </w:r>
      <w:r w:rsidR="003F748A" w:rsidRP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</w:t>
      </w:r>
      <w:r w:rsidR="003F748A" w:rsidRP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воспитательной</w:t>
      </w:r>
      <w:r w:rsidR="003F748A" w:rsidRPr="00CF044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работе</w:t>
      </w:r>
      <w:r w:rsidR="003F74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плановое изучение педагогическим коллективом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научного и воспитательного потенциала школьного музея в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образовательном и воспитательном процессах;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изучение, обобщение и распространение лучшего опыта</w:t>
      </w:r>
    </w:p>
    <w:p w:rsidR="00BB6132" w:rsidRPr="00BB6132" w:rsidRDefault="00CF0449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6132"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средствами музея;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планирует работу краеведческих кружков, экскурсий, других форм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школьного музея.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Руководитель школьного музея –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комплектует и организует работу ученического актива школьного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музея, с которым осуществляет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плановую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поисково-собирательную,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учётно-хранительную, экскурсионную и выставочную работы;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ведёт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инвентарной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книге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подлинных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материалов,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поступающих в школьный музей, обеспечивает их систематизацию,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правильное хранение и экспонирование;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ведёт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плановую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научно-исследовательскую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архивах,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библиотеках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комплектованию документов музейного фонда;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обеспечивает связь школьного музея с музеями, Советом ветеранов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Великой Отечественной войны, советом ветеранов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</w:t>
      </w:r>
      <w:proofErr w:type="gramEnd"/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участие в смотре работы школьных музеев;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изучает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литературно-исторические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источники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 профилю музея, тематики;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систематически пополняет фонды музея путем активного поиска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туристских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походах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экскурсиях;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 строгий учет фондов в инвентарной книге, обеспечивает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сохранность музейных предметов;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создает и обновляет экспозиции, выставки;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экскурсионно-лекторскую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массовую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поддерживает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связь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школьными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музеями</w:t>
      </w:r>
      <w:r w:rsidR="00CF04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соответствующего профиля.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 Реорганизация (ликвидация) школьного музея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 о реорганизации (ликвидации) музея, а также о судьбе его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коллекций решатся учредителем по согласованию с вышестоящим органом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управления образованием.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передачи фондов школьных музеев в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общественный музей создается специальная музейная комиссия.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Паспорт школьного музея при закрытии передается </w:t>
      </w:r>
      <w:proofErr w:type="gramStart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районный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краеведческий музей.</w:t>
      </w:r>
    </w:p>
    <w:p w:rsidR="00BB6132" w:rsidRPr="00BB6132" w:rsidRDefault="00BB6132" w:rsidP="00BB6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61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действия настоящего Положения не ограничен.</w:t>
      </w:r>
    </w:p>
    <w:p w:rsidR="00BB6132" w:rsidRPr="00BB6132" w:rsidRDefault="00BB6132">
      <w:pPr>
        <w:rPr>
          <w:rFonts w:ascii="Times New Roman" w:hAnsi="Times New Roman" w:cs="Times New Roman"/>
          <w:sz w:val="28"/>
          <w:szCs w:val="28"/>
        </w:rPr>
      </w:pPr>
    </w:p>
    <w:sectPr w:rsidR="00BB6132" w:rsidRPr="00BB6132" w:rsidSect="0050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32"/>
    <w:rsid w:val="00153576"/>
    <w:rsid w:val="00196B7D"/>
    <w:rsid w:val="0026605C"/>
    <w:rsid w:val="003F748A"/>
    <w:rsid w:val="00503032"/>
    <w:rsid w:val="005335B6"/>
    <w:rsid w:val="00586034"/>
    <w:rsid w:val="00675769"/>
    <w:rsid w:val="00796AE4"/>
    <w:rsid w:val="00BB6132"/>
    <w:rsid w:val="00CF0449"/>
    <w:rsid w:val="00F35A6E"/>
    <w:rsid w:val="00FA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9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6B7D"/>
  </w:style>
  <w:style w:type="table" w:styleId="a3">
    <w:name w:val="Table Grid"/>
    <w:basedOn w:val="a1"/>
    <w:uiPriority w:val="59"/>
    <w:rsid w:val="00196B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2023-09-28T00:42:00Z</dcterms:created>
  <dcterms:modified xsi:type="dcterms:W3CDTF">2023-09-28T23:13:00Z</dcterms:modified>
</cp:coreProperties>
</file>