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F1EC8" w14:textId="77777777" w:rsidR="009F61EF" w:rsidRPr="009F61EF" w:rsidRDefault="009F61EF" w:rsidP="009F61EF">
      <w:pPr>
        <w:widowControl w:val="0"/>
        <w:spacing w:after="477" w:line="314" w:lineRule="exact"/>
        <w:jc w:val="center"/>
        <w:rPr>
          <w:rFonts w:ascii="Times New Roman" w:eastAsia="Times New Roman" w:hAnsi="Times New Roman" w:cs="Times New Roman"/>
          <w:color w:val="000000"/>
          <w:sz w:val="24"/>
          <w:szCs w:val="24"/>
          <w:lang w:bidi="ru-RU"/>
        </w:rPr>
      </w:pPr>
      <w:r w:rsidRPr="009F61EF">
        <w:rPr>
          <w:rFonts w:ascii="Times New Roman" w:eastAsia="Times New Roman" w:hAnsi="Times New Roman" w:cs="Times New Roman"/>
          <w:color w:val="000000"/>
          <w:sz w:val="24"/>
          <w:szCs w:val="24"/>
          <w:lang w:bidi="ru-RU"/>
        </w:rPr>
        <w:t>УПРАВЛЕНИЕ ОБРАЗОВАНИЯ АДМИНИТСРАЦИИ ЧУГУЕВСКОГО МУНИЦИПАЛЬНОГО ОКРУГА ПРИМОРСКОГО КРАЯ МУНИЦИПАЛЬНОЕ БЮДЖЕТНОЕ ОБЩЕОБРАЗОВАТЕЛЬНОЕ УЧРЕЖДЕНИЕ «СРЕДНЯЯ ОБЩЕОБРАЗОВАТЕЛЬНАЯ ШКОЛА №2» С. ЧУГУЕВКА</w:t>
      </w:r>
    </w:p>
    <w:p w14:paraId="0AFCD4F9" w14:textId="77777777" w:rsidR="00EA028B" w:rsidRDefault="00B378DB" w:rsidP="00EA028B">
      <w:pPr>
        <w:tabs>
          <w:tab w:val="left" w:pos="7434"/>
        </w:tabs>
        <w:spacing w:after="0" w:line="240" w:lineRule="auto"/>
        <w:jc w:val="right"/>
        <w:rPr>
          <w:rFonts w:ascii="Times New Roman" w:eastAsia="Times New Roman" w:hAnsi="Times New Roman" w:cs="Calibri"/>
          <w:sz w:val="28"/>
          <w:szCs w:val="28"/>
        </w:rPr>
      </w:pPr>
      <w:r>
        <w:rPr>
          <w:b/>
          <w:noProof/>
          <w:color w:val="000000"/>
          <w:sz w:val="28"/>
          <w:szCs w:val="28"/>
        </w:rPr>
        <mc:AlternateContent>
          <mc:Choice Requires="wps">
            <w:drawing>
              <wp:anchor distT="0" distB="0" distL="114300" distR="114300" simplePos="0" relativeHeight="251660288" behindDoc="0" locked="0" layoutInCell="1" allowOverlap="1" wp14:anchorId="4EAD24AB" wp14:editId="63648830">
                <wp:simplePos x="0" y="0"/>
                <wp:positionH relativeFrom="column">
                  <wp:posOffset>-54610</wp:posOffset>
                </wp:positionH>
                <wp:positionV relativeFrom="paragraph">
                  <wp:posOffset>358140</wp:posOffset>
                </wp:positionV>
                <wp:extent cx="2385695" cy="1359535"/>
                <wp:effectExtent l="12065" t="5715" r="1206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359535"/>
                        </a:xfrm>
                        <a:prstGeom prst="rect">
                          <a:avLst/>
                        </a:prstGeom>
                        <a:solidFill>
                          <a:srgbClr val="FFFFFF"/>
                        </a:solidFill>
                        <a:ln w="9525">
                          <a:solidFill>
                            <a:schemeClr val="bg1">
                              <a:lumMod val="100000"/>
                              <a:lumOff val="0"/>
                            </a:schemeClr>
                          </a:solidFill>
                          <a:miter lim="800000"/>
                          <a:headEnd/>
                          <a:tailEnd/>
                        </a:ln>
                      </wps:spPr>
                      <wps:txbx>
                        <w:txbxContent>
                          <w:p w14:paraId="61DA11CA" w14:textId="77777777" w:rsidR="004823E8" w:rsidRDefault="004823E8" w:rsidP="009F61EF">
                            <w:pPr>
                              <w:suppressAutoHyphens/>
                              <w:spacing w:after="0" w:line="240" w:lineRule="auto"/>
                              <w:ind w:firstLine="58"/>
                              <w:rPr>
                                <w:rFonts w:ascii="Times New Roman" w:eastAsia="Times New Roman" w:hAnsi="Times New Roman" w:cs="Times New Roman"/>
                                <w:sz w:val="26"/>
                                <w:szCs w:val="26"/>
                              </w:rPr>
                            </w:pPr>
                            <w:r>
                              <w:rPr>
                                <w:rFonts w:ascii="Times New Roman" w:eastAsia="Times New Roman" w:hAnsi="Times New Roman" w:cs="Times New Roman"/>
                                <w:sz w:val="26"/>
                                <w:szCs w:val="26"/>
                              </w:rPr>
                              <w:t>Принята</w:t>
                            </w:r>
                          </w:p>
                          <w:p w14:paraId="05E96720" w14:textId="77777777" w:rsidR="004823E8" w:rsidRPr="00EA6805" w:rsidRDefault="004823E8" w:rsidP="009F61EF">
                            <w:pPr>
                              <w:suppressAutoHyphens/>
                              <w:spacing w:after="0" w:line="240" w:lineRule="auto"/>
                              <w:ind w:firstLine="5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w:t>
                            </w:r>
                            <w:r w:rsidRPr="00EA6805">
                              <w:rPr>
                                <w:rFonts w:ascii="Times New Roman" w:eastAsia="Times New Roman" w:hAnsi="Times New Roman" w:cs="Times New Roman"/>
                                <w:sz w:val="26"/>
                                <w:szCs w:val="26"/>
                              </w:rPr>
                              <w:t>педагогическо</w:t>
                            </w:r>
                            <w:r>
                              <w:rPr>
                                <w:rFonts w:ascii="Times New Roman" w:eastAsia="Times New Roman" w:hAnsi="Times New Roman" w:cs="Times New Roman"/>
                                <w:sz w:val="26"/>
                                <w:szCs w:val="26"/>
                              </w:rPr>
                              <w:t>м</w:t>
                            </w:r>
                            <w:r w:rsidRPr="00EA6805">
                              <w:rPr>
                                <w:rFonts w:ascii="Times New Roman" w:eastAsia="Times New Roman" w:hAnsi="Times New Roman" w:cs="Times New Roman"/>
                                <w:sz w:val="26"/>
                                <w:szCs w:val="26"/>
                              </w:rPr>
                              <w:t xml:space="preserve"> совет</w:t>
                            </w:r>
                            <w:r>
                              <w:rPr>
                                <w:rFonts w:ascii="Times New Roman" w:eastAsia="Times New Roman" w:hAnsi="Times New Roman" w:cs="Times New Roman"/>
                                <w:sz w:val="26"/>
                                <w:szCs w:val="26"/>
                              </w:rPr>
                              <w:t>е</w:t>
                            </w:r>
                          </w:p>
                          <w:p w14:paraId="6625E9F3" w14:textId="48550922" w:rsidR="004823E8" w:rsidRPr="00EA6805" w:rsidRDefault="004823E8" w:rsidP="009F61EF">
                            <w:pPr>
                              <w:suppressAutoHyphens/>
                              <w:spacing w:after="0" w:line="240" w:lineRule="auto"/>
                              <w:ind w:firstLine="58"/>
                              <w:rPr>
                                <w:rFonts w:ascii="Times New Roman" w:eastAsia="Times New Roman" w:hAnsi="Times New Roman" w:cs="Times New Roman"/>
                                <w:sz w:val="26"/>
                                <w:szCs w:val="26"/>
                              </w:rPr>
                            </w:pPr>
                            <w:r w:rsidRPr="00EA6805">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w:t>
                            </w:r>
                            <w:r w:rsidR="00D364DC">
                              <w:rPr>
                                <w:rFonts w:ascii="Times New Roman" w:eastAsia="Times New Roman" w:hAnsi="Times New Roman" w:cs="Times New Roman"/>
                                <w:sz w:val="26"/>
                                <w:szCs w:val="26"/>
                              </w:rPr>
                              <w:t>01</w:t>
                            </w:r>
                            <w:r w:rsidRPr="00EA6805">
                              <w:rPr>
                                <w:rFonts w:ascii="Times New Roman" w:eastAsia="Times New Roman" w:hAnsi="Times New Roman" w:cs="Times New Roman"/>
                                <w:sz w:val="26"/>
                                <w:szCs w:val="26"/>
                              </w:rPr>
                              <w:t>» _</w:t>
                            </w:r>
                            <w:r>
                              <w:rPr>
                                <w:rFonts w:ascii="Times New Roman" w:eastAsia="Times New Roman" w:hAnsi="Times New Roman" w:cs="Times New Roman"/>
                                <w:sz w:val="26"/>
                                <w:szCs w:val="26"/>
                              </w:rPr>
                              <w:t>августа_</w:t>
                            </w:r>
                            <w:r w:rsidRPr="00EA6805">
                              <w:rPr>
                                <w:rFonts w:ascii="Times New Roman" w:eastAsia="Times New Roman" w:hAnsi="Times New Roman" w:cs="Times New Roman"/>
                                <w:sz w:val="26"/>
                                <w:szCs w:val="26"/>
                              </w:rPr>
                              <w:t>202</w:t>
                            </w:r>
                            <w:r w:rsidR="00D364DC">
                              <w:rPr>
                                <w:rFonts w:ascii="Times New Roman" w:eastAsia="Times New Roman" w:hAnsi="Times New Roman" w:cs="Times New Roman"/>
                                <w:sz w:val="26"/>
                                <w:szCs w:val="26"/>
                              </w:rPr>
                              <w:t>3</w:t>
                            </w:r>
                            <w:r w:rsidRPr="00EA6805">
                              <w:rPr>
                                <w:rFonts w:ascii="Times New Roman" w:eastAsia="Times New Roman" w:hAnsi="Times New Roman" w:cs="Times New Roman"/>
                                <w:sz w:val="26"/>
                                <w:szCs w:val="26"/>
                              </w:rPr>
                              <w:t xml:space="preserve"> г.</w:t>
                            </w:r>
                          </w:p>
                          <w:p w14:paraId="578CF960" w14:textId="77777777" w:rsidR="004823E8" w:rsidRPr="004F1CB6" w:rsidRDefault="004823E8" w:rsidP="009F61EF">
                            <w:pPr>
                              <w:suppressAutoHyphens/>
                              <w:spacing w:after="0" w:line="240" w:lineRule="auto"/>
                              <w:ind w:firstLine="58"/>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Протокол №</w:t>
                            </w:r>
                            <w:r>
                              <w:rPr>
                                <w:rFonts w:ascii="Times New Roman" w:eastAsia="Times New Roman" w:hAnsi="Times New Roman" w:cs="Times New Roman"/>
                                <w:sz w:val="26"/>
                                <w:szCs w:val="26"/>
                                <w:u w:val="single"/>
                              </w:rPr>
                              <w:t xml:space="preserve"> 1 </w:t>
                            </w:r>
                          </w:p>
                          <w:p w14:paraId="5647B981" w14:textId="77777777" w:rsidR="004823E8" w:rsidRDefault="004823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AD24AB" id="_x0000_t202" coordsize="21600,21600" o:spt="202" path="m,l,21600r21600,l21600,xe">
                <v:stroke joinstyle="miter"/>
                <v:path gradientshapeok="t" o:connecttype="rect"/>
              </v:shapetype>
              <v:shape id="Text Box 2" o:spid="_x0000_s1026" type="#_x0000_t202" style="position:absolute;left:0;text-align:left;margin-left:-4.3pt;margin-top:28.2pt;width:187.85pt;height:10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" strokecolor="white [3212]">
                <v:textbox>
                  <w:txbxContent>
                    <w:p w14:paraId="61DA11CA" w14:textId="77777777" w:rsidR="004823E8" w:rsidRDefault="004823E8" w:rsidP="009F61EF">
                      <w:pPr>
                        <w:suppressAutoHyphens/>
                        <w:spacing w:after="0" w:line="240" w:lineRule="auto"/>
                        <w:ind w:firstLine="58"/>
                        <w:rPr>
                          <w:rFonts w:ascii="Times New Roman" w:eastAsia="Times New Roman" w:hAnsi="Times New Roman" w:cs="Times New Roman"/>
                          <w:sz w:val="26"/>
                          <w:szCs w:val="26"/>
                        </w:rPr>
                      </w:pPr>
                      <w:r>
                        <w:rPr>
                          <w:rFonts w:ascii="Times New Roman" w:eastAsia="Times New Roman" w:hAnsi="Times New Roman" w:cs="Times New Roman"/>
                          <w:sz w:val="26"/>
                          <w:szCs w:val="26"/>
                        </w:rPr>
                        <w:t>Принята</w:t>
                      </w:r>
                    </w:p>
                    <w:p w14:paraId="05E96720" w14:textId="77777777" w:rsidR="004823E8" w:rsidRPr="00EA6805" w:rsidRDefault="004823E8" w:rsidP="009F61EF">
                      <w:pPr>
                        <w:suppressAutoHyphens/>
                        <w:spacing w:after="0" w:line="240" w:lineRule="auto"/>
                        <w:ind w:firstLine="5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w:t>
                      </w:r>
                      <w:r w:rsidRPr="00EA6805">
                        <w:rPr>
                          <w:rFonts w:ascii="Times New Roman" w:eastAsia="Times New Roman" w:hAnsi="Times New Roman" w:cs="Times New Roman"/>
                          <w:sz w:val="26"/>
                          <w:szCs w:val="26"/>
                        </w:rPr>
                        <w:t>педагогическо</w:t>
                      </w:r>
                      <w:r>
                        <w:rPr>
                          <w:rFonts w:ascii="Times New Roman" w:eastAsia="Times New Roman" w:hAnsi="Times New Roman" w:cs="Times New Roman"/>
                          <w:sz w:val="26"/>
                          <w:szCs w:val="26"/>
                        </w:rPr>
                        <w:t>м</w:t>
                      </w:r>
                      <w:r w:rsidRPr="00EA6805">
                        <w:rPr>
                          <w:rFonts w:ascii="Times New Roman" w:eastAsia="Times New Roman" w:hAnsi="Times New Roman" w:cs="Times New Roman"/>
                          <w:sz w:val="26"/>
                          <w:szCs w:val="26"/>
                        </w:rPr>
                        <w:t xml:space="preserve"> совет</w:t>
                      </w:r>
                      <w:r>
                        <w:rPr>
                          <w:rFonts w:ascii="Times New Roman" w:eastAsia="Times New Roman" w:hAnsi="Times New Roman" w:cs="Times New Roman"/>
                          <w:sz w:val="26"/>
                          <w:szCs w:val="26"/>
                        </w:rPr>
                        <w:t>е</w:t>
                      </w:r>
                    </w:p>
                    <w:p w14:paraId="6625E9F3" w14:textId="48550922" w:rsidR="004823E8" w:rsidRPr="00EA6805" w:rsidRDefault="004823E8" w:rsidP="009F61EF">
                      <w:pPr>
                        <w:suppressAutoHyphens/>
                        <w:spacing w:after="0" w:line="240" w:lineRule="auto"/>
                        <w:ind w:firstLine="58"/>
                        <w:rPr>
                          <w:rFonts w:ascii="Times New Roman" w:eastAsia="Times New Roman" w:hAnsi="Times New Roman" w:cs="Times New Roman"/>
                          <w:sz w:val="26"/>
                          <w:szCs w:val="26"/>
                        </w:rPr>
                      </w:pPr>
                      <w:r w:rsidRPr="00EA6805">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w:t>
                      </w:r>
                      <w:r w:rsidR="00D364DC">
                        <w:rPr>
                          <w:rFonts w:ascii="Times New Roman" w:eastAsia="Times New Roman" w:hAnsi="Times New Roman" w:cs="Times New Roman"/>
                          <w:sz w:val="26"/>
                          <w:szCs w:val="26"/>
                        </w:rPr>
                        <w:t>01</w:t>
                      </w:r>
                      <w:r w:rsidRPr="00EA6805">
                        <w:rPr>
                          <w:rFonts w:ascii="Times New Roman" w:eastAsia="Times New Roman" w:hAnsi="Times New Roman" w:cs="Times New Roman"/>
                          <w:sz w:val="26"/>
                          <w:szCs w:val="26"/>
                        </w:rPr>
                        <w:t>» _</w:t>
                      </w:r>
                      <w:r>
                        <w:rPr>
                          <w:rFonts w:ascii="Times New Roman" w:eastAsia="Times New Roman" w:hAnsi="Times New Roman" w:cs="Times New Roman"/>
                          <w:sz w:val="26"/>
                          <w:szCs w:val="26"/>
                        </w:rPr>
                        <w:t>августа_</w:t>
                      </w:r>
                      <w:r w:rsidRPr="00EA6805">
                        <w:rPr>
                          <w:rFonts w:ascii="Times New Roman" w:eastAsia="Times New Roman" w:hAnsi="Times New Roman" w:cs="Times New Roman"/>
                          <w:sz w:val="26"/>
                          <w:szCs w:val="26"/>
                        </w:rPr>
                        <w:t>202</w:t>
                      </w:r>
                      <w:r w:rsidR="00D364DC">
                        <w:rPr>
                          <w:rFonts w:ascii="Times New Roman" w:eastAsia="Times New Roman" w:hAnsi="Times New Roman" w:cs="Times New Roman"/>
                          <w:sz w:val="26"/>
                          <w:szCs w:val="26"/>
                        </w:rPr>
                        <w:t>3</w:t>
                      </w:r>
                      <w:r w:rsidRPr="00EA6805">
                        <w:rPr>
                          <w:rFonts w:ascii="Times New Roman" w:eastAsia="Times New Roman" w:hAnsi="Times New Roman" w:cs="Times New Roman"/>
                          <w:sz w:val="26"/>
                          <w:szCs w:val="26"/>
                        </w:rPr>
                        <w:t xml:space="preserve"> г.</w:t>
                      </w:r>
                    </w:p>
                    <w:p w14:paraId="578CF960" w14:textId="77777777" w:rsidR="004823E8" w:rsidRPr="004F1CB6" w:rsidRDefault="004823E8" w:rsidP="009F61EF">
                      <w:pPr>
                        <w:suppressAutoHyphens/>
                        <w:spacing w:after="0" w:line="240" w:lineRule="auto"/>
                        <w:ind w:firstLine="58"/>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Протокол №</w:t>
                      </w:r>
                      <w:r>
                        <w:rPr>
                          <w:rFonts w:ascii="Times New Roman" w:eastAsia="Times New Roman" w:hAnsi="Times New Roman" w:cs="Times New Roman"/>
                          <w:sz w:val="26"/>
                          <w:szCs w:val="26"/>
                          <w:u w:val="single"/>
                        </w:rPr>
                        <w:t xml:space="preserve"> 1 </w:t>
                      </w:r>
                    </w:p>
                    <w:p w14:paraId="5647B981" w14:textId="77777777" w:rsidR="004823E8" w:rsidRDefault="004823E8"/>
                  </w:txbxContent>
                </v:textbox>
              </v:shape>
            </w:pict>
          </mc:Fallback>
        </mc:AlternateContent>
      </w:r>
      <w:r w:rsidR="00EA028B">
        <w:rPr>
          <w:b/>
          <w:noProof/>
          <w:color w:val="000000"/>
          <w:sz w:val="28"/>
          <w:szCs w:val="28"/>
        </w:rPr>
        <w:drawing>
          <wp:anchor distT="0" distB="0" distL="0" distR="0" simplePos="0" relativeHeight="251659264" behindDoc="0" locked="0" layoutInCell="1" allowOverlap="1" wp14:anchorId="22C99200" wp14:editId="29F2C771">
            <wp:simplePos x="0" y="0"/>
            <wp:positionH relativeFrom="page">
              <wp:posOffset>4495165</wp:posOffset>
            </wp:positionH>
            <wp:positionV relativeFrom="paragraph">
              <wp:posOffset>354965</wp:posOffset>
            </wp:positionV>
            <wp:extent cx="2386330" cy="1143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6330" cy="1143000"/>
                    </a:xfrm>
                    <a:prstGeom prst="rect">
                      <a:avLst/>
                    </a:prstGeom>
                    <a:noFill/>
                    <a:ln>
                      <a:noFill/>
                    </a:ln>
                  </pic:spPr>
                </pic:pic>
              </a:graphicData>
            </a:graphic>
          </wp:anchor>
        </w:drawing>
      </w:r>
    </w:p>
    <w:p w14:paraId="208300AB" w14:textId="77FD167F" w:rsidR="00EA028B" w:rsidRPr="005D193E" w:rsidRDefault="00EA028B" w:rsidP="00EA028B">
      <w:pPr>
        <w:tabs>
          <w:tab w:val="left" w:pos="7434"/>
        </w:tabs>
        <w:spacing w:after="0" w:line="240" w:lineRule="auto"/>
        <w:jc w:val="right"/>
        <w:rPr>
          <w:rFonts w:ascii="Times New Roman" w:eastAsia="Times New Roman" w:hAnsi="Times New Roman" w:cs="Calibri"/>
          <w:sz w:val="28"/>
          <w:szCs w:val="28"/>
        </w:rPr>
      </w:pPr>
      <w:r w:rsidRPr="005D193E">
        <w:rPr>
          <w:rFonts w:ascii="Times New Roman" w:eastAsia="Times New Roman" w:hAnsi="Times New Roman" w:cs="Calibri"/>
          <w:sz w:val="28"/>
          <w:szCs w:val="28"/>
        </w:rPr>
        <w:t>«</w:t>
      </w:r>
      <w:r w:rsidR="00D364DC">
        <w:rPr>
          <w:rFonts w:ascii="Times New Roman" w:eastAsia="Times New Roman" w:hAnsi="Times New Roman" w:cs="Calibri"/>
          <w:sz w:val="28"/>
          <w:szCs w:val="28"/>
        </w:rPr>
        <w:t>01</w:t>
      </w:r>
      <w:r w:rsidRPr="005D193E">
        <w:rPr>
          <w:rFonts w:ascii="Times New Roman" w:eastAsia="Times New Roman" w:hAnsi="Times New Roman" w:cs="Calibri"/>
          <w:sz w:val="28"/>
          <w:szCs w:val="28"/>
        </w:rPr>
        <w:t>» августа 202</w:t>
      </w:r>
      <w:r w:rsidR="00D364DC">
        <w:rPr>
          <w:rFonts w:ascii="Times New Roman" w:eastAsia="Times New Roman" w:hAnsi="Times New Roman" w:cs="Calibri"/>
          <w:sz w:val="28"/>
          <w:szCs w:val="28"/>
        </w:rPr>
        <w:t>3</w:t>
      </w:r>
      <w:r w:rsidRPr="005D193E">
        <w:rPr>
          <w:rFonts w:ascii="Times New Roman" w:eastAsia="Times New Roman" w:hAnsi="Times New Roman" w:cs="Calibri"/>
          <w:sz w:val="28"/>
          <w:szCs w:val="28"/>
        </w:rPr>
        <w:t xml:space="preserve"> г.</w:t>
      </w:r>
    </w:p>
    <w:p w14:paraId="5CBD5A0A" w14:textId="77777777" w:rsidR="00EA028B" w:rsidRPr="00310C73" w:rsidRDefault="00EA028B" w:rsidP="00EA028B">
      <w:pPr>
        <w:pStyle w:val="20"/>
        <w:shd w:val="clear" w:color="auto" w:fill="auto"/>
        <w:spacing w:after="0" w:line="276" w:lineRule="auto"/>
        <w:rPr>
          <w:color w:val="000000"/>
          <w:sz w:val="28"/>
          <w:szCs w:val="28"/>
          <w:lang w:bidi="ru-RU"/>
        </w:rPr>
      </w:pPr>
    </w:p>
    <w:p w14:paraId="67341B21" w14:textId="77777777" w:rsidR="00EA028B" w:rsidRPr="00310C73" w:rsidRDefault="00EA028B" w:rsidP="00EA028B">
      <w:pPr>
        <w:framePr w:h="2155" w:wrap="notBeside" w:vAnchor="text" w:hAnchor="text" w:xAlign="right" w:y="1"/>
        <w:jc w:val="right"/>
        <w:rPr>
          <w:sz w:val="28"/>
          <w:szCs w:val="28"/>
        </w:rPr>
      </w:pPr>
    </w:p>
    <w:p w14:paraId="5501B799" w14:textId="77777777" w:rsidR="00EA028B" w:rsidRPr="009F61EF" w:rsidRDefault="00EA028B" w:rsidP="00EA028B">
      <w:pPr>
        <w:spacing w:after="240"/>
        <w:jc w:val="center"/>
        <w:rPr>
          <w:rFonts w:ascii="Times New Roman" w:hAnsi="Times New Roman" w:cs="Times New Roman"/>
          <w:color w:val="000000"/>
          <w:sz w:val="44"/>
          <w:szCs w:val="44"/>
          <w:lang w:bidi="ru-RU"/>
        </w:rPr>
      </w:pPr>
    </w:p>
    <w:p w14:paraId="3DED5707" w14:textId="34F7607D" w:rsidR="00EA028B" w:rsidRPr="009F61EF" w:rsidRDefault="00192B50" w:rsidP="00EA028B">
      <w:pPr>
        <w:spacing w:after="240"/>
        <w:jc w:val="center"/>
        <w:rPr>
          <w:rFonts w:ascii="Times New Roman" w:hAnsi="Times New Roman" w:cs="Times New Roman"/>
          <w:sz w:val="44"/>
          <w:szCs w:val="44"/>
        </w:rPr>
      </w:pPr>
      <w:r>
        <w:rPr>
          <w:rFonts w:ascii="Times New Roman" w:hAnsi="Times New Roman" w:cs="Times New Roman"/>
          <w:color w:val="000000"/>
          <w:sz w:val="44"/>
          <w:szCs w:val="44"/>
          <w:lang w:bidi="ru-RU"/>
        </w:rPr>
        <w:t>Первые шаги в науку</w:t>
      </w:r>
      <w:bookmarkStart w:id="0" w:name="_GoBack"/>
      <w:bookmarkEnd w:id="0"/>
    </w:p>
    <w:p w14:paraId="55307757" w14:textId="77777777" w:rsidR="005C62C7" w:rsidRPr="009F61EF" w:rsidRDefault="005C62C7" w:rsidP="005C62C7">
      <w:pPr>
        <w:widowControl w:val="0"/>
        <w:autoSpaceDE w:val="0"/>
        <w:autoSpaceDN w:val="0"/>
        <w:spacing w:after="0" w:line="240" w:lineRule="auto"/>
        <w:jc w:val="center"/>
        <w:rPr>
          <w:rFonts w:ascii="Times New Roman" w:eastAsia="Times New Roman" w:hAnsi="Times New Roman"/>
          <w:sz w:val="24"/>
          <w:szCs w:val="24"/>
        </w:rPr>
      </w:pPr>
    </w:p>
    <w:p w14:paraId="3F5F2F9A" w14:textId="77777777" w:rsidR="005C62C7" w:rsidRPr="009F61EF" w:rsidRDefault="005C62C7" w:rsidP="005C62C7">
      <w:pPr>
        <w:widowControl w:val="0"/>
        <w:autoSpaceDE w:val="0"/>
        <w:autoSpaceDN w:val="0"/>
        <w:spacing w:after="0" w:line="240" w:lineRule="auto"/>
        <w:jc w:val="center"/>
        <w:rPr>
          <w:rFonts w:ascii="Times New Roman" w:eastAsia="Times New Roman" w:hAnsi="Times New Roman"/>
          <w:sz w:val="24"/>
          <w:szCs w:val="24"/>
        </w:rPr>
      </w:pPr>
      <w:r w:rsidRPr="009F61EF">
        <w:rPr>
          <w:rFonts w:ascii="Times New Roman" w:eastAsia="Times New Roman" w:hAnsi="Times New Roman"/>
          <w:sz w:val="24"/>
          <w:szCs w:val="24"/>
        </w:rPr>
        <w:t>Дополнительная общеобразовательная</w:t>
      </w:r>
    </w:p>
    <w:p w14:paraId="41B20F78" w14:textId="77777777" w:rsidR="005C62C7" w:rsidRPr="009F61EF" w:rsidRDefault="005C62C7" w:rsidP="005C62C7">
      <w:pPr>
        <w:widowControl w:val="0"/>
        <w:autoSpaceDE w:val="0"/>
        <w:autoSpaceDN w:val="0"/>
        <w:spacing w:after="0" w:line="240" w:lineRule="auto"/>
        <w:jc w:val="center"/>
        <w:rPr>
          <w:rFonts w:ascii="Times New Roman" w:eastAsia="Times New Roman" w:hAnsi="Times New Roman"/>
          <w:sz w:val="24"/>
          <w:szCs w:val="24"/>
        </w:rPr>
      </w:pPr>
      <w:r w:rsidRPr="009F61EF">
        <w:rPr>
          <w:rFonts w:ascii="Times New Roman" w:eastAsia="Times New Roman" w:hAnsi="Times New Roman"/>
          <w:sz w:val="24"/>
          <w:szCs w:val="24"/>
        </w:rPr>
        <w:t xml:space="preserve"> общеразвивающая программа естественнонаучной направленности</w:t>
      </w:r>
    </w:p>
    <w:p w14:paraId="67085757" w14:textId="77777777" w:rsidR="005C62C7" w:rsidRPr="009F61EF" w:rsidRDefault="005C62C7" w:rsidP="00EA028B">
      <w:pPr>
        <w:pStyle w:val="1"/>
        <w:shd w:val="clear" w:color="auto" w:fill="auto"/>
        <w:spacing w:after="240" w:line="276" w:lineRule="auto"/>
        <w:rPr>
          <w:color w:val="000000"/>
          <w:sz w:val="24"/>
          <w:szCs w:val="24"/>
          <w:lang w:bidi="ru-RU"/>
        </w:rPr>
      </w:pPr>
    </w:p>
    <w:p w14:paraId="460BA243" w14:textId="43BD75D6" w:rsidR="00EA028B" w:rsidRPr="009F61EF" w:rsidRDefault="00EA028B" w:rsidP="00EA028B">
      <w:pPr>
        <w:pStyle w:val="1"/>
        <w:shd w:val="clear" w:color="auto" w:fill="auto"/>
        <w:spacing w:after="240" w:line="276" w:lineRule="auto"/>
        <w:rPr>
          <w:color w:val="000000"/>
          <w:sz w:val="24"/>
          <w:szCs w:val="24"/>
          <w:lang w:bidi="ru-RU"/>
        </w:rPr>
      </w:pPr>
      <w:r w:rsidRPr="009F61EF">
        <w:rPr>
          <w:color w:val="000000"/>
          <w:sz w:val="24"/>
          <w:szCs w:val="24"/>
          <w:lang w:bidi="ru-RU"/>
        </w:rPr>
        <w:t>Возраст учащихся: 14-</w:t>
      </w:r>
      <w:r w:rsidR="00D364DC">
        <w:rPr>
          <w:color w:val="000000"/>
          <w:sz w:val="24"/>
          <w:szCs w:val="24"/>
          <w:lang w:bidi="ru-RU"/>
        </w:rPr>
        <w:t>17</w:t>
      </w:r>
      <w:r w:rsidRPr="009F61EF">
        <w:rPr>
          <w:color w:val="000000"/>
          <w:sz w:val="24"/>
          <w:szCs w:val="24"/>
          <w:lang w:bidi="ru-RU"/>
        </w:rPr>
        <w:t xml:space="preserve"> лет </w:t>
      </w:r>
    </w:p>
    <w:p w14:paraId="475CAF45" w14:textId="77777777" w:rsidR="00EA028B" w:rsidRPr="009F61EF" w:rsidRDefault="00EA028B" w:rsidP="00EA028B">
      <w:pPr>
        <w:pStyle w:val="1"/>
        <w:shd w:val="clear" w:color="auto" w:fill="auto"/>
        <w:spacing w:after="240" w:line="276" w:lineRule="auto"/>
        <w:rPr>
          <w:sz w:val="24"/>
          <w:szCs w:val="24"/>
        </w:rPr>
      </w:pPr>
      <w:r w:rsidRPr="009F61EF">
        <w:rPr>
          <w:color w:val="000000"/>
          <w:sz w:val="24"/>
          <w:szCs w:val="24"/>
          <w:lang w:bidi="ru-RU"/>
        </w:rPr>
        <w:t>Срок реализации: 1 год</w:t>
      </w:r>
    </w:p>
    <w:p w14:paraId="49BCB61E" w14:textId="77777777" w:rsidR="00EA028B" w:rsidRPr="009F61EF" w:rsidRDefault="00EA028B" w:rsidP="00EA028B">
      <w:pPr>
        <w:pStyle w:val="1"/>
        <w:shd w:val="clear" w:color="auto" w:fill="auto"/>
        <w:spacing w:after="37" w:line="276" w:lineRule="auto"/>
        <w:ind w:right="280"/>
        <w:jc w:val="right"/>
        <w:rPr>
          <w:color w:val="000000"/>
          <w:sz w:val="24"/>
          <w:szCs w:val="24"/>
          <w:lang w:bidi="ru-RU"/>
        </w:rPr>
      </w:pPr>
    </w:p>
    <w:p w14:paraId="67A384BF" w14:textId="77777777" w:rsidR="00EA028B" w:rsidRPr="009F61EF" w:rsidRDefault="00EA028B" w:rsidP="00EA028B">
      <w:pPr>
        <w:pStyle w:val="1"/>
        <w:shd w:val="clear" w:color="auto" w:fill="auto"/>
        <w:spacing w:after="37" w:line="276" w:lineRule="auto"/>
        <w:ind w:right="280"/>
        <w:jc w:val="right"/>
        <w:rPr>
          <w:color w:val="000000"/>
          <w:sz w:val="24"/>
          <w:szCs w:val="24"/>
          <w:lang w:bidi="ru-RU"/>
        </w:rPr>
      </w:pPr>
      <w:r w:rsidRPr="009F61EF">
        <w:rPr>
          <w:color w:val="000000"/>
          <w:sz w:val="24"/>
          <w:szCs w:val="24"/>
          <w:lang w:bidi="ru-RU"/>
        </w:rPr>
        <w:t xml:space="preserve">Рахматулин Александр Равильевич, </w:t>
      </w:r>
    </w:p>
    <w:p w14:paraId="07288A27" w14:textId="77777777" w:rsidR="00EA028B" w:rsidRPr="009F61EF" w:rsidRDefault="00EA028B" w:rsidP="00EA028B">
      <w:pPr>
        <w:pStyle w:val="1"/>
        <w:shd w:val="clear" w:color="auto" w:fill="auto"/>
        <w:spacing w:after="37" w:line="276" w:lineRule="auto"/>
        <w:ind w:right="280"/>
        <w:jc w:val="right"/>
        <w:rPr>
          <w:color w:val="000000"/>
          <w:sz w:val="24"/>
          <w:szCs w:val="24"/>
          <w:lang w:bidi="ru-RU"/>
        </w:rPr>
      </w:pPr>
      <w:r w:rsidRPr="009F61EF">
        <w:rPr>
          <w:color w:val="000000"/>
          <w:sz w:val="24"/>
          <w:szCs w:val="24"/>
          <w:lang w:bidi="ru-RU"/>
        </w:rPr>
        <w:t>педагог дополнительного образования</w:t>
      </w:r>
    </w:p>
    <w:p w14:paraId="3948A9D3" w14:textId="77777777" w:rsidR="00EA028B" w:rsidRPr="009F61EF" w:rsidRDefault="00EA028B" w:rsidP="00EA028B">
      <w:pPr>
        <w:pStyle w:val="1"/>
        <w:shd w:val="clear" w:color="auto" w:fill="auto"/>
        <w:spacing w:after="37" w:line="276" w:lineRule="auto"/>
        <w:ind w:right="280"/>
        <w:jc w:val="right"/>
        <w:rPr>
          <w:color w:val="000000"/>
          <w:sz w:val="24"/>
          <w:szCs w:val="24"/>
          <w:lang w:bidi="ru-RU"/>
        </w:rPr>
      </w:pPr>
    </w:p>
    <w:p w14:paraId="33A7CB36" w14:textId="77777777" w:rsidR="00EA028B" w:rsidRPr="009F61EF" w:rsidRDefault="00EA028B" w:rsidP="00EA028B">
      <w:pPr>
        <w:pStyle w:val="1"/>
        <w:shd w:val="clear" w:color="auto" w:fill="auto"/>
        <w:spacing w:after="37" w:line="276" w:lineRule="auto"/>
        <w:ind w:right="280"/>
        <w:jc w:val="right"/>
        <w:rPr>
          <w:color w:val="000000"/>
          <w:sz w:val="24"/>
          <w:szCs w:val="24"/>
          <w:lang w:bidi="ru-RU"/>
        </w:rPr>
      </w:pPr>
    </w:p>
    <w:p w14:paraId="472B9C00" w14:textId="77777777" w:rsidR="00EA028B" w:rsidRPr="009F61EF" w:rsidRDefault="00EA028B" w:rsidP="00EA028B">
      <w:pPr>
        <w:pStyle w:val="1"/>
        <w:shd w:val="clear" w:color="auto" w:fill="auto"/>
        <w:spacing w:after="37" w:line="276" w:lineRule="auto"/>
        <w:ind w:right="280"/>
        <w:jc w:val="left"/>
        <w:rPr>
          <w:color w:val="000000"/>
          <w:sz w:val="24"/>
          <w:szCs w:val="24"/>
          <w:lang w:bidi="ru-RU"/>
        </w:rPr>
      </w:pPr>
    </w:p>
    <w:p w14:paraId="6F0C8D7B" w14:textId="77777777" w:rsidR="00EA028B" w:rsidRPr="009F61EF" w:rsidRDefault="00EA028B" w:rsidP="00EA028B">
      <w:pPr>
        <w:pStyle w:val="1"/>
        <w:shd w:val="clear" w:color="auto" w:fill="auto"/>
        <w:spacing w:after="37" w:line="276" w:lineRule="auto"/>
        <w:ind w:right="280"/>
        <w:rPr>
          <w:color w:val="000000"/>
          <w:sz w:val="24"/>
          <w:szCs w:val="24"/>
          <w:lang w:bidi="ru-RU"/>
        </w:rPr>
      </w:pPr>
      <w:r w:rsidRPr="009F61EF">
        <w:rPr>
          <w:color w:val="000000"/>
          <w:sz w:val="24"/>
          <w:szCs w:val="24"/>
          <w:lang w:bidi="ru-RU"/>
        </w:rPr>
        <w:t>с. Чугуевка</w:t>
      </w:r>
    </w:p>
    <w:p w14:paraId="4F9C8D96" w14:textId="09BC9BB2" w:rsidR="00EA028B" w:rsidRPr="009F61EF" w:rsidRDefault="00EA028B" w:rsidP="00EA028B">
      <w:pPr>
        <w:pStyle w:val="1"/>
        <w:shd w:val="clear" w:color="auto" w:fill="auto"/>
        <w:spacing w:after="2913" w:line="276" w:lineRule="auto"/>
        <w:ind w:right="280"/>
        <w:rPr>
          <w:sz w:val="24"/>
          <w:szCs w:val="24"/>
        </w:rPr>
      </w:pPr>
      <w:r w:rsidRPr="009F61EF">
        <w:rPr>
          <w:color w:val="000000"/>
          <w:sz w:val="24"/>
          <w:szCs w:val="24"/>
          <w:lang w:bidi="ru-RU"/>
        </w:rPr>
        <w:t>202</w:t>
      </w:r>
      <w:r w:rsidR="00D364DC">
        <w:rPr>
          <w:color w:val="000000"/>
          <w:sz w:val="24"/>
          <w:szCs w:val="24"/>
          <w:lang w:bidi="ru-RU"/>
        </w:rPr>
        <w:t>3</w:t>
      </w:r>
      <w:r w:rsidRPr="009F61EF">
        <w:rPr>
          <w:color w:val="000000"/>
          <w:sz w:val="24"/>
          <w:szCs w:val="24"/>
          <w:lang w:bidi="ru-RU"/>
        </w:rPr>
        <w:t xml:space="preserve"> год</w:t>
      </w:r>
    </w:p>
    <w:p w14:paraId="43F08E88" w14:textId="77777777" w:rsidR="008C7D63" w:rsidRPr="00BD1246" w:rsidRDefault="008C7D63" w:rsidP="008C7D63">
      <w:pPr>
        <w:pStyle w:val="1"/>
        <w:shd w:val="clear" w:color="auto" w:fill="auto"/>
        <w:spacing w:after="37" w:line="280" w:lineRule="exact"/>
        <w:ind w:right="280"/>
        <w:rPr>
          <w:color w:val="000000"/>
          <w:sz w:val="24"/>
          <w:szCs w:val="24"/>
          <w:lang w:bidi="ru-RU"/>
        </w:rPr>
      </w:pPr>
    </w:p>
    <w:p w14:paraId="7E98C57A" w14:textId="77777777" w:rsidR="00452A7D" w:rsidRDefault="00452A7D" w:rsidP="008C7D63">
      <w:pPr>
        <w:spacing w:after="0" w:line="360" w:lineRule="auto"/>
        <w:jc w:val="center"/>
        <w:rPr>
          <w:rFonts w:ascii="Times New Roman" w:hAnsi="Times New Roman" w:cs="Times New Roman"/>
          <w:b/>
          <w:bCs/>
          <w:sz w:val="24"/>
          <w:szCs w:val="24"/>
        </w:rPr>
      </w:pPr>
    </w:p>
    <w:p w14:paraId="45DCE3DD" w14:textId="77777777" w:rsidR="00D044C6" w:rsidRPr="00D044C6" w:rsidRDefault="00D044C6" w:rsidP="00D044C6">
      <w:pPr>
        <w:spacing w:after="0" w:line="360" w:lineRule="auto"/>
        <w:jc w:val="center"/>
        <w:rPr>
          <w:rFonts w:ascii="Times New Roman" w:eastAsia="Calibri" w:hAnsi="Times New Roman" w:cs="Times New Roman"/>
          <w:b/>
          <w:bCs/>
          <w:sz w:val="28"/>
          <w:szCs w:val="28"/>
        </w:rPr>
      </w:pPr>
      <w:r w:rsidRPr="00D044C6">
        <w:rPr>
          <w:rFonts w:ascii="Times New Roman" w:eastAsia="Calibri" w:hAnsi="Times New Roman" w:cs="Times New Roman"/>
          <w:b/>
          <w:bCs/>
          <w:sz w:val="28"/>
          <w:szCs w:val="28"/>
        </w:rPr>
        <w:t>Раздел № 1. ОСНОВНЫЕ ХАРАКТЕРИСТИКИ ПРОГРАММЫ</w:t>
      </w:r>
    </w:p>
    <w:p w14:paraId="461E6994" w14:textId="77777777" w:rsidR="00D044C6" w:rsidRPr="00D044C6" w:rsidRDefault="00D044C6" w:rsidP="00D044C6">
      <w:pPr>
        <w:spacing w:after="0" w:line="360" w:lineRule="auto"/>
        <w:jc w:val="center"/>
        <w:rPr>
          <w:rFonts w:ascii="Times New Roman" w:eastAsia="Calibri" w:hAnsi="Times New Roman" w:cs="Times New Roman"/>
          <w:b/>
          <w:bCs/>
          <w:sz w:val="28"/>
          <w:szCs w:val="28"/>
        </w:rPr>
      </w:pPr>
      <w:r w:rsidRPr="00D044C6">
        <w:rPr>
          <w:rFonts w:ascii="Times New Roman" w:eastAsia="Calibri" w:hAnsi="Times New Roman" w:cs="Times New Roman"/>
          <w:b/>
          <w:bCs/>
          <w:sz w:val="28"/>
          <w:szCs w:val="28"/>
        </w:rPr>
        <w:t>1.1 Пояснительная записка</w:t>
      </w:r>
    </w:p>
    <w:p w14:paraId="17C539DF" w14:textId="77777777" w:rsidR="00D044C6" w:rsidRPr="00D044C6" w:rsidRDefault="00D044C6" w:rsidP="00D044C6">
      <w:pPr>
        <w:spacing w:after="0" w:line="360" w:lineRule="auto"/>
        <w:ind w:firstLine="540"/>
        <w:jc w:val="both"/>
        <w:rPr>
          <w:rFonts w:ascii="Times New Roman" w:eastAsia="Times New Roman" w:hAnsi="Times New Roman" w:cs="Times New Roman"/>
          <w:sz w:val="28"/>
          <w:szCs w:val="28"/>
        </w:rPr>
      </w:pPr>
      <w:r w:rsidRPr="00D044C6">
        <w:rPr>
          <w:rFonts w:ascii="Times New Roman" w:eastAsia="Times New Roman" w:hAnsi="Times New Roman" w:cs="Times New Roman"/>
          <w:sz w:val="28"/>
          <w:szCs w:val="28"/>
        </w:rPr>
        <w:t xml:space="preserve">         Программа направлена подготовку учащихся к выбору физико-математического профиля и успешной сдачи экспериментальной части экзамена по физике.</w:t>
      </w:r>
    </w:p>
    <w:p w14:paraId="0449D118" w14:textId="77777777" w:rsidR="00D044C6" w:rsidRPr="00D044C6" w:rsidRDefault="00D044C6" w:rsidP="00D044C6">
      <w:pPr>
        <w:spacing w:after="0" w:line="360" w:lineRule="auto"/>
        <w:ind w:firstLine="540"/>
        <w:jc w:val="both"/>
        <w:rPr>
          <w:rFonts w:ascii="Times New Roman" w:eastAsia="Times New Roman" w:hAnsi="Times New Roman" w:cs="Times New Roman"/>
          <w:sz w:val="28"/>
          <w:szCs w:val="28"/>
        </w:rPr>
      </w:pPr>
      <w:r w:rsidRPr="00D044C6">
        <w:rPr>
          <w:rFonts w:ascii="Times New Roman" w:eastAsia="Times New Roman" w:hAnsi="Times New Roman" w:cs="Times New Roman"/>
          <w:b/>
          <w:sz w:val="28"/>
          <w:szCs w:val="28"/>
        </w:rPr>
        <w:t>Направленность</w:t>
      </w:r>
      <w:r w:rsidRPr="00D044C6">
        <w:rPr>
          <w:rFonts w:ascii="Times New Roman" w:eastAsia="Times New Roman" w:hAnsi="Times New Roman" w:cs="Times New Roman"/>
          <w:sz w:val="28"/>
          <w:szCs w:val="28"/>
        </w:rPr>
        <w:t xml:space="preserve"> программы: естественнонаучная</w:t>
      </w:r>
    </w:p>
    <w:p w14:paraId="1EE73839" w14:textId="77777777" w:rsidR="00D044C6" w:rsidRPr="00D044C6" w:rsidRDefault="00D044C6" w:rsidP="00D044C6">
      <w:pPr>
        <w:spacing w:after="0" w:line="360" w:lineRule="auto"/>
        <w:ind w:firstLine="540"/>
        <w:jc w:val="both"/>
        <w:rPr>
          <w:rFonts w:ascii="Times New Roman" w:eastAsia="Times New Roman" w:hAnsi="Times New Roman" w:cs="Times New Roman"/>
          <w:sz w:val="28"/>
          <w:szCs w:val="28"/>
        </w:rPr>
      </w:pPr>
      <w:r w:rsidRPr="00D044C6">
        <w:rPr>
          <w:rFonts w:ascii="Times New Roman" w:eastAsia="Times New Roman" w:hAnsi="Times New Roman" w:cs="Times New Roman"/>
          <w:b/>
          <w:sz w:val="28"/>
          <w:szCs w:val="28"/>
        </w:rPr>
        <w:t>Языком</w:t>
      </w:r>
      <w:r w:rsidRPr="00D044C6">
        <w:rPr>
          <w:rFonts w:ascii="Times New Roman" w:eastAsia="Times New Roman" w:hAnsi="Times New Roman" w:cs="Times New Roman"/>
          <w:sz w:val="28"/>
          <w:szCs w:val="28"/>
        </w:rPr>
        <w:t xml:space="preserve"> реализации программы является государственный язык РФ-русский</w:t>
      </w:r>
    </w:p>
    <w:p w14:paraId="2764A685" w14:textId="77777777" w:rsidR="00D044C6" w:rsidRPr="00D044C6" w:rsidRDefault="00D044C6" w:rsidP="00D044C6">
      <w:pPr>
        <w:spacing w:after="0" w:line="360" w:lineRule="auto"/>
        <w:ind w:firstLine="540"/>
        <w:jc w:val="both"/>
        <w:rPr>
          <w:rFonts w:ascii="Times New Roman" w:eastAsia="Times New Roman" w:hAnsi="Times New Roman" w:cs="Times New Roman"/>
          <w:sz w:val="28"/>
          <w:szCs w:val="28"/>
        </w:rPr>
      </w:pPr>
      <w:r w:rsidRPr="00D044C6">
        <w:rPr>
          <w:rFonts w:ascii="Times New Roman" w:eastAsia="Times New Roman" w:hAnsi="Times New Roman" w:cs="Times New Roman"/>
          <w:sz w:val="28"/>
          <w:szCs w:val="28"/>
        </w:rPr>
        <w:t xml:space="preserve">Программа рассчитана на </w:t>
      </w:r>
      <w:r w:rsidRPr="00D044C6">
        <w:rPr>
          <w:rFonts w:ascii="Times New Roman" w:eastAsia="Times New Roman" w:hAnsi="Times New Roman" w:cs="Times New Roman"/>
          <w:b/>
          <w:sz w:val="28"/>
          <w:szCs w:val="28"/>
        </w:rPr>
        <w:t>базовый уровень</w:t>
      </w:r>
      <w:r w:rsidRPr="00D044C6">
        <w:rPr>
          <w:rFonts w:ascii="Times New Roman" w:eastAsia="Times New Roman" w:hAnsi="Times New Roman" w:cs="Times New Roman"/>
          <w:sz w:val="28"/>
          <w:szCs w:val="28"/>
        </w:rPr>
        <w:t xml:space="preserve"> освоения.</w:t>
      </w:r>
    </w:p>
    <w:p w14:paraId="5B54FE8D" w14:textId="77777777" w:rsidR="00D044C6" w:rsidRPr="00D044C6" w:rsidRDefault="00D044C6" w:rsidP="00D044C6">
      <w:pPr>
        <w:spacing w:after="0" w:line="360" w:lineRule="auto"/>
        <w:ind w:firstLine="540"/>
        <w:jc w:val="both"/>
        <w:rPr>
          <w:rFonts w:ascii="Times New Roman" w:eastAsia="Times New Roman" w:hAnsi="Times New Roman" w:cs="Times New Roman"/>
          <w:spacing w:val="-4"/>
          <w:sz w:val="28"/>
          <w:szCs w:val="28"/>
        </w:rPr>
      </w:pPr>
      <w:r w:rsidRPr="00D044C6">
        <w:rPr>
          <w:rFonts w:ascii="Times New Roman" w:eastAsia="Times New Roman" w:hAnsi="Times New Roman" w:cs="Times New Roman"/>
          <w:sz w:val="28"/>
          <w:szCs w:val="28"/>
        </w:rPr>
        <w:t xml:space="preserve">Отличительной особенностью данной программы является синтез </w:t>
      </w:r>
      <w:r w:rsidRPr="00D044C6">
        <w:rPr>
          <w:rFonts w:ascii="Times New Roman" w:eastAsia="Times New Roman" w:hAnsi="Times New Roman" w:cs="Times New Roman"/>
          <w:spacing w:val="-4"/>
          <w:sz w:val="28"/>
          <w:szCs w:val="28"/>
        </w:rPr>
        <w:t>типовых образовательных программ естественнонаучной направленности. В процессе реализации программы расширяется кругозор обучающихся, пополняются знания о методах измерения физических величин, о существовании различных погрешностей, возникающих в процессе проведения эксперимента и обработке полученных данных.</w:t>
      </w:r>
    </w:p>
    <w:p w14:paraId="66B656F0" w14:textId="77777777" w:rsidR="00D044C6" w:rsidRPr="00D044C6" w:rsidRDefault="00D044C6" w:rsidP="00D044C6">
      <w:pPr>
        <w:spacing w:after="0" w:line="360" w:lineRule="auto"/>
        <w:ind w:firstLine="540"/>
        <w:jc w:val="both"/>
        <w:rPr>
          <w:rFonts w:ascii="Times New Roman" w:eastAsia="Times New Roman" w:hAnsi="Times New Roman" w:cs="Times New Roman"/>
          <w:spacing w:val="-4"/>
          <w:sz w:val="28"/>
          <w:szCs w:val="28"/>
        </w:rPr>
      </w:pPr>
      <w:r w:rsidRPr="00D044C6">
        <w:rPr>
          <w:rFonts w:ascii="Times New Roman" w:eastAsia="Times New Roman" w:hAnsi="Times New Roman" w:cs="Times New Roman"/>
          <w:spacing w:val="-4"/>
          <w:sz w:val="28"/>
          <w:szCs w:val="28"/>
        </w:rPr>
        <w:t>В школьном курсе физики 7-9 классов мало уделяется времени для проведения анализа экспериментальных данных, характеризующих значения физических величин при выполнении лабораторных работ, что в свою очередь сужает представления о возможности получения неправильных результатов при проведении эксперимента. Данная программа позволяет ликвидировать данный пробел и позволяет подготовить обучающихся к профильному обучению.</w:t>
      </w:r>
    </w:p>
    <w:p w14:paraId="7C322EB8" w14:textId="77777777" w:rsidR="00D044C6" w:rsidRPr="00D044C6" w:rsidRDefault="00D044C6" w:rsidP="00D044C6">
      <w:pPr>
        <w:spacing w:after="0" w:line="360" w:lineRule="auto"/>
        <w:jc w:val="both"/>
        <w:rPr>
          <w:rFonts w:ascii="Times New Roman" w:eastAsia="Times New Roman" w:hAnsi="Times New Roman" w:cs="Times New Roman"/>
          <w:sz w:val="28"/>
          <w:szCs w:val="28"/>
        </w:rPr>
      </w:pPr>
      <w:r w:rsidRPr="00D044C6">
        <w:rPr>
          <w:rFonts w:ascii="Times New Roman" w:eastAsia="Times New Roman" w:hAnsi="Times New Roman" w:cs="Times New Roman"/>
          <w:b/>
          <w:sz w:val="28"/>
          <w:szCs w:val="28"/>
        </w:rPr>
        <w:t>Актуальность</w:t>
      </w:r>
    </w:p>
    <w:p w14:paraId="2C373A83" w14:textId="77777777" w:rsidR="00D044C6" w:rsidRDefault="00D044C6" w:rsidP="00D044C6">
      <w:pPr>
        <w:spacing w:after="0" w:line="360" w:lineRule="auto"/>
        <w:ind w:firstLine="540"/>
        <w:jc w:val="both"/>
        <w:rPr>
          <w:rFonts w:ascii="Times New Roman" w:eastAsia="Times New Roman" w:hAnsi="Times New Roman" w:cs="Times New Roman"/>
          <w:sz w:val="28"/>
          <w:szCs w:val="28"/>
        </w:rPr>
      </w:pPr>
      <w:r w:rsidRPr="00D044C6">
        <w:rPr>
          <w:rFonts w:ascii="Times New Roman" w:eastAsia="Times New Roman" w:hAnsi="Times New Roman" w:cs="Times New Roman"/>
          <w:sz w:val="28"/>
          <w:szCs w:val="28"/>
        </w:rPr>
        <w:t>В основе программы лежит идея расширения кругозора обучающихся, пополнение знаний о методах измерения физических величин, о существовании различных погрешностей, возникающих в процессе проведения эксперимента и обработке полученных данных.</w:t>
      </w:r>
    </w:p>
    <w:p w14:paraId="5DCC7C32" w14:textId="77777777" w:rsidR="006B44D6" w:rsidRPr="006B44D6" w:rsidRDefault="006B44D6" w:rsidP="006B44D6">
      <w:pPr>
        <w:widowControl w:val="0"/>
        <w:spacing w:after="0" w:line="360" w:lineRule="auto"/>
        <w:rPr>
          <w:rFonts w:ascii="Times New Roman" w:eastAsia="Times New Roman" w:hAnsi="Times New Roman" w:cs="Times New Roman"/>
          <w:b/>
          <w:bCs/>
          <w:sz w:val="28"/>
          <w:szCs w:val="28"/>
        </w:rPr>
      </w:pPr>
      <w:r w:rsidRPr="006B44D6">
        <w:rPr>
          <w:rFonts w:ascii="Times New Roman" w:eastAsia="Times New Roman" w:hAnsi="Times New Roman" w:cs="Times New Roman"/>
          <w:b/>
          <w:bCs/>
          <w:sz w:val="28"/>
          <w:szCs w:val="28"/>
        </w:rPr>
        <w:t xml:space="preserve">Адресат программы </w:t>
      </w:r>
    </w:p>
    <w:p w14:paraId="08C56462" w14:textId="77777777" w:rsidR="006B44D6" w:rsidRPr="006B44D6" w:rsidRDefault="006B44D6" w:rsidP="006B44D6">
      <w:pPr>
        <w:widowControl w:val="0"/>
        <w:spacing w:after="0" w:line="360" w:lineRule="auto"/>
        <w:ind w:firstLine="708"/>
        <w:rPr>
          <w:rFonts w:ascii="Times New Roman" w:eastAsia="Times New Roman" w:hAnsi="Times New Roman" w:cs="Times New Roman"/>
          <w:bCs/>
          <w:color w:val="FF0000"/>
          <w:sz w:val="28"/>
          <w:szCs w:val="28"/>
        </w:rPr>
      </w:pPr>
      <w:r w:rsidRPr="006B44D6">
        <w:rPr>
          <w:rFonts w:ascii="Times New Roman" w:eastAsia="Times New Roman" w:hAnsi="Times New Roman" w:cs="Times New Roman"/>
          <w:bCs/>
          <w:sz w:val="28"/>
          <w:szCs w:val="28"/>
        </w:rPr>
        <w:t xml:space="preserve">Программа адресована детям среднего </w:t>
      </w:r>
      <w:r>
        <w:rPr>
          <w:rFonts w:ascii="Times New Roman" w:eastAsia="Times New Roman" w:hAnsi="Times New Roman" w:cs="Times New Roman"/>
          <w:bCs/>
          <w:sz w:val="28"/>
          <w:szCs w:val="28"/>
        </w:rPr>
        <w:t>и старшего</w:t>
      </w:r>
      <w:r w:rsidRPr="006B44D6">
        <w:rPr>
          <w:rFonts w:ascii="Times New Roman" w:eastAsia="Times New Roman" w:hAnsi="Times New Roman" w:cs="Times New Roman"/>
          <w:bCs/>
          <w:sz w:val="28"/>
          <w:szCs w:val="28"/>
        </w:rPr>
        <w:t xml:space="preserve"> школьного возраста от </w:t>
      </w:r>
      <w:r>
        <w:rPr>
          <w:rFonts w:ascii="Times New Roman" w:eastAsia="Times New Roman" w:hAnsi="Times New Roman" w:cs="Times New Roman"/>
          <w:bCs/>
          <w:sz w:val="28"/>
          <w:szCs w:val="28"/>
        </w:rPr>
        <w:t>14 до 16</w:t>
      </w:r>
      <w:r w:rsidRPr="006B44D6">
        <w:rPr>
          <w:rFonts w:ascii="Times New Roman" w:eastAsia="Times New Roman" w:hAnsi="Times New Roman" w:cs="Times New Roman"/>
          <w:bCs/>
          <w:sz w:val="28"/>
          <w:szCs w:val="28"/>
        </w:rPr>
        <w:t xml:space="preserve"> лет, которые зачисляются в группы по желанию, без предварительного отбора.</w:t>
      </w:r>
    </w:p>
    <w:p w14:paraId="17A8AB64" w14:textId="77777777" w:rsidR="006B44D6" w:rsidRPr="00270D8C" w:rsidRDefault="006B44D6" w:rsidP="006B44D6">
      <w:pPr>
        <w:widowControl w:val="0"/>
        <w:autoSpaceDE w:val="0"/>
        <w:autoSpaceDN w:val="0"/>
        <w:spacing w:after="0" w:line="36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lastRenderedPageBreak/>
        <w:t>Особенности организации образовательного процесса</w:t>
      </w:r>
    </w:p>
    <w:p w14:paraId="3CC3E01D" w14:textId="77777777" w:rsidR="006B44D6" w:rsidRDefault="006B44D6" w:rsidP="006B44D6">
      <w:pPr>
        <w:spacing w:after="0" w:line="360" w:lineRule="auto"/>
        <w:ind w:firstLine="708"/>
        <w:rPr>
          <w:rFonts w:ascii="Times New Roman" w:eastAsia="Times New Roman" w:hAnsi="Times New Roman" w:cs="Times New Roman"/>
          <w:bCs/>
          <w:sz w:val="28"/>
          <w:szCs w:val="28"/>
        </w:rPr>
      </w:pPr>
      <w:r w:rsidRPr="00270D8C">
        <w:rPr>
          <w:rFonts w:ascii="Times New Roman" w:eastAsia="Times New Roman" w:hAnsi="Times New Roman" w:cs="Times New Roman"/>
          <w:bCs/>
          <w:sz w:val="28"/>
          <w:szCs w:val="28"/>
        </w:rPr>
        <w:t>Прогр</w:t>
      </w:r>
      <w:r>
        <w:rPr>
          <w:rFonts w:ascii="Times New Roman" w:eastAsia="Times New Roman" w:hAnsi="Times New Roman" w:cs="Times New Roman"/>
          <w:bCs/>
          <w:sz w:val="28"/>
          <w:szCs w:val="28"/>
        </w:rPr>
        <w:t>амма рассчитана для учащихся с 9 по 11 класс, для детей 14 - 16</w:t>
      </w:r>
      <w:r w:rsidRPr="00270D8C">
        <w:rPr>
          <w:rFonts w:ascii="Times New Roman" w:eastAsia="Times New Roman" w:hAnsi="Times New Roman" w:cs="Times New Roman"/>
          <w:bCs/>
          <w:sz w:val="28"/>
          <w:szCs w:val="28"/>
        </w:rPr>
        <w:t xml:space="preserve"> лет, на 1 год обучения. Особенности набора – свободный, постоянный.  Набор осуществляется в начале сентября.</w:t>
      </w:r>
    </w:p>
    <w:p w14:paraId="417988A2" w14:textId="77777777" w:rsidR="006B44D6" w:rsidRDefault="006B44D6" w:rsidP="006B44D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Pr="00270D8C">
        <w:rPr>
          <w:rFonts w:ascii="Times New Roman" w:eastAsia="Times New Roman" w:hAnsi="Times New Roman" w:cs="Times New Roman"/>
          <w:sz w:val="28"/>
          <w:szCs w:val="28"/>
        </w:rPr>
        <w:t xml:space="preserve">реализацию </w:t>
      </w:r>
      <w:r>
        <w:rPr>
          <w:rFonts w:ascii="Times New Roman" w:eastAsia="Times New Roman" w:hAnsi="Times New Roman" w:cs="Times New Roman"/>
          <w:sz w:val="28"/>
          <w:szCs w:val="28"/>
        </w:rPr>
        <w:t xml:space="preserve">программы </w:t>
      </w:r>
      <w:r w:rsidRPr="006B44D6">
        <w:rPr>
          <w:rFonts w:ascii="Times New Roman" w:eastAsia="Times New Roman" w:hAnsi="Times New Roman" w:cs="Times New Roman"/>
          <w:sz w:val="28"/>
          <w:szCs w:val="28"/>
        </w:rPr>
        <w:t>«Лаборатория знаний в мире физики»</w:t>
      </w:r>
      <w:r>
        <w:rPr>
          <w:rFonts w:ascii="Times New Roman" w:eastAsia="Times New Roman" w:hAnsi="Times New Roman" w:cs="Times New Roman"/>
          <w:sz w:val="28"/>
          <w:szCs w:val="28"/>
        </w:rPr>
        <w:t xml:space="preserve"> в 9-11 классах отводится </w:t>
      </w:r>
      <w:r w:rsidR="00CF4F58">
        <w:rPr>
          <w:rFonts w:ascii="Times New Roman" w:eastAsia="Times New Roman" w:hAnsi="Times New Roman" w:cs="Times New Roman"/>
          <w:sz w:val="28"/>
          <w:szCs w:val="28"/>
        </w:rPr>
        <w:t xml:space="preserve">34 ч </w:t>
      </w:r>
      <w:r w:rsidR="00137A12">
        <w:rPr>
          <w:rFonts w:ascii="Times New Roman" w:eastAsia="Times New Roman" w:hAnsi="Times New Roman" w:cs="Times New Roman"/>
          <w:sz w:val="28"/>
          <w:szCs w:val="28"/>
        </w:rPr>
        <w:t xml:space="preserve">в год </w:t>
      </w:r>
      <w:r w:rsidRPr="00270D8C">
        <w:rPr>
          <w:rFonts w:ascii="Times New Roman" w:eastAsia="Times New Roman" w:hAnsi="Times New Roman" w:cs="Times New Roman"/>
          <w:sz w:val="28"/>
          <w:szCs w:val="28"/>
        </w:rPr>
        <w:t>(1  час  в  неделю ).</w:t>
      </w:r>
      <w:r>
        <w:rPr>
          <w:rFonts w:ascii="Times New Roman" w:eastAsia="Times New Roman" w:hAnsi="Times New Roman" w:cs="Times New Roman"/>
          <w:sz w:val="28"/>
          <w:szCs w:val="28"/>
        </w:rPr>
        <w:t xml:space="preserve"> </w:t>
      </w:r>
    </w:p>
    <w:p w14:paraId="6E7B8F5B" w14:textId="77777777" w:rsidR="00742E86" w:rsidRPr="0019136E" w:rsidRDefault="006B44D6" w:rsidP="001913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состоит из пяти тематических модулей. В теоретической части каждого модуля на примерах рассматриваются и разбираются важные понятия, освоение которых поможет выполнить конкретную экспериментальную работу в школьной лаборатории.</w:t>
      </w:r>
      <w:r w:rsidR="009C41F1">
        <w:rPr>
          <w:rFonts w:ascii="Times New Roman" w:eastAsia="Times New Roman" w:hAnsi="Times New Roman" w:cs="Times New Roman"/>
          <w:sz w:val="28"/>
          <w:szCs w:val="28"/>
        </w:rPr>
        <w:t xml:space="preserve"> В процессе освоения данного курса школьники научатся правильно планировать свою деятельность, самостоятельно оценивать эффективность и результативность работы, использовать собственные умения для решения практических задач и достижения желаемого результата.</w:t>
      </w:r>
    </w:p>
    <w:p w14:paraId="15379477" w14:textId="77777777" w:rsidR="00742E86" w:rsidRPr="0019136E" w:rsidRDefault="00742E86" w:rsidP="00742E86">
      <w:pPr>
        <w:widowControl w:val="0"/>
        <w:autoSpaceDE w:val="0"/>
        <w:autoSpaceDN w:val="0"/>
        <w:spacing w:after="0" w:line="360" w:lineRule="auto"/>
        <w:jc w:val="center"/>
        <w:outlineLvl w:val="2"/>
        <w:rPr>
          <w:rFonts w:ascii="Times New Roman" w:hAnsi="Times New Roman" w:cs="Times New Roman"/>
          <w:b/>
          <w:bCs/>
          <w:sz w:val="28"/>
          <w:szCs w:val="28"/>
        </w:rPr>
      </w:pPr>
      <w:r w:rsidRPr="0019136E">
        <w:rPr>
          <w:rFonts w:ascii="Times New Roman" w:hAnsi="Times New Roman" w:cs="Times New Roman"/>
          <w:b/>
          <w:bCs/>
          <w:sz w:val="28"/>
          <w:szCs w:val="28"/>
        </w:rPr>
        <w:t>1.2 Цель и задачи программы</w:t>
      </w:r>
    </w:p>
    <w:p w14:paraId="10475D32" w14:textId="77777777" w:rsidR="008E1DA6" w:rsidRPr="008E1DA6" w:rsidRDefault="00726582" w:rsidP="008E1DA6">
      <w:pPr>
        <w:spacing w:line="240" w:lineRule="auto"/>
        <w:jc w:val="both"/>
        <w:rPr>
          <w:rFonts w:ascii="Times New Roman" w:eastAsia="Times New Roman" w:hAnsi="Times New Roman"/>
          <w:b/>
          <w:sz w:val="28"/>
          <w:szCs w:val="28"/>
        </w:rPr>
      </w:pPr>
      <w:r w:rsidRPr="0019136E">
        <w:rPr>
          <w:rFonts w:ascii="Times New Roman" w:eastAsia="Times New Roman" w:hAnsi="Times New Roman"/>
          <w:b/>
          <w:bCs/>
          <w:sz w:val="28"/>
          <w:szCs w:val="28"/>
        </w:rPr>
        <w:t>     Цель программы</w:t>
      </w:r>
      <w:r w:rsidR="0019136E">
        <w:rPr>
          <w:rFonts w:ascii="Times New Roman" w:eastAsia="Times New Roman" w:hAnsi="Times New Roman"/>
          <w:sz w:val="28"/>
          <w:szCs w:val="28"/>
        </w:rPr>
        <w:t xml:space="preserve">: </w:t>
      </w:r>
      <w:r w:rsidR="008E1DA6" w:rsidRPr="008E1DA6">
        <w:rPr>
          <w:rFonts w:ascii="Times New Roman" w:eastAsia="Times New Roman" w:hAnsi="Times New Roman"/>
          <w:sz w:val="28"/>
          <w:szCs w:val="28"/>
        </w:rPr>
        <w:t>формирование устойчивого интереса к окружающему миру основе системы развивающих занятий.</w:t>
      </w:r>
    </w:p>
    <w:p w14:paraId="1CCEF0FA" w14:textId="77777777" w:rsidR="00DD7059" w:rsidRPr="0019136E" w:rsidRDefault="00726582" w:rsidP="00DD7059">
      <w:pPr>
        <w:spacing w:line="240" w:lineRule="auto"/>
        <w:jc w:val="both"/>
        <w:rPr>
          <w:rFonts w:ascii="Times New Roman" w:hAnsi="Times New Roman"/>
          <w:b/>
          <w:sz w:val="28"/>
          <w:szCs w:val="28"/>
        </w:rPr>
      </w:pPr>
      <w:r w:rsidRPr="0019136E">
        <w:rPr>
          <w:rFonts w:ascii="Times New Roman" w:eastAsia="Times New Roman" w:hAnsi="Times New Roman"/>
          <w:b/>
          <w:bCs/>
          <w:sz w:val="28"/>
          <w:szCs w:val="28"/>
        </w:rPr>
        <w:t>Задачи:</w:t>
      </w:r>
    </w:p>
    <w:p w14:paraId="49FF67EF" w14:textId="77777777" w:rsidR="00726582" w:rsidRPr="0019136E" w:rsidRDefault="00726582" w:rsidP="00726582">
      <w:pPr>
        <w:spacing w:before="100" w:beforeAutospacing="1" w:after="100" w:afterAutospacing="1" w:line="240" w:lineRule="auto"/>
        <w:jc w:val="both"/>
        <w:rPr>
          <w:rFonts w:ascii="Times New Roman" w:eastAsia="Times New Roman" w:hAnsi="Times New Roman"/>
          <w:sz w:val="28"/>
          <w:szCs w:val="28"/>
        </w:rPr>
      </w:pPr>
      <w:r w:rsidRPr="0019136E">
        <w:rPr>
          <w:rFonts w:ascii="Times New Roman" w:eastAsia="Times New Roman" w:hAnsi="Times New Roman"/>
          <w:b/>
          <w:bCs/>
          <w:sz w:val="28"/>
          <w:szCs w:val="28"/>
        </w:rPr>
        <w:t xml:space="preserve"> Воспитательные: </w:t>
      </w:r>
    </w:p>
    <w:p w14:paraId="66430FBE" w14:textId="77777777" w:rsidR="00726582" w:rsidRPr="0019136E" w:rsidRDefault="00726582" w:rsidP="00726582">
      <w:pPr>
        <w:numPr>
          <w:ilvl w:val="0"/>
          <w:numId w:val="2"/>
        </w:numPr>
        <w:spacing w:before="100" w:beforeAutospacing="1" w:after="100" w:afterAutospacing="1" w:line="240" w:lineRule="auto"/>
        <w:jc w:val="both"/>
        <w:rPr>
          <w:rFonts w:ascii="Times New Roman" w:eastAsia="Times New Roman" w:hAnsi="Times New Roman"/>
          <w:sz w:val="28"/>
          <w:szCs w:val="28"/>
        </w:rPr>
      </w:pPr>
      <w:r w:rsidRPr="0019136E">
        <w:rPr>
          <w:rFonts w:ascii="Times New Roman" w:eastAsia="Times New Roman" w:hAnsi="Times New Roman"/>
          <w:sz w:val="28"/>
          <w:szCs w:val="28"/>
        </w:rPr>
        <w:t>Способствовать воспитанию качеств личности, необходимых для полноценной жизни в современном обществе, свойственных математической деятельности: ясности и точности мысли, интуиции, логического мышления, представлений, способности к преодолению трудностей;</w:t>
      </w:r>
    </w:p>
    <w:p w14:paraId="35BFD6A6" w14:textId="77777777" w:rsidR="00726582" w:rsidRPr="0019136E" w:rsidRDefault="00DD7059" w:rsidP="00726582">
      <w:pPr>
        <w:numPr>
          <w:ilvl w:val="0"/>
          <w:numId w:val="2"/>
        </w:numPr>
        <w:spacing w:before="100" w:beforeAutospacing="1" w:after="100" w:afterAutospacing="1" w:line="240" w:lineRule="auto"/>
        <w:jc w:val="both"/>
        <w:rPr>
          <w:rFonts w:ascii="Times New Roman" w:eastAsia="Times New Roman" w:hAnsi="Times New Roman"/>
          <w:sz w:val="28"/>
          <w:szCs w:val="28"/>
        </w:rPr>
      </w:pPr>
      <w:r w:rsidRPr="0019136E">
        <w:rPr>
          <w:rFonts w:ascii="Times New Roman" w:eastAsia="Times New Roman" w:hAnsi="Times New Roman"/>
          <w:sz w:val="28"/>
          <w:szCs w:val="28"/>
        </w:rPr>
        <w:t>Воспитывать </w:t>
      </w:r>
      <w:r w:rsidR="00726582" w:rsidRPr="0019136E">
        <w:rPr>
          <w:rFonts w:ascii="Times New Roman" w:eastAsia="Times New Roman" w:hAnsi="Times New Roman"/>
          <w:sz w:val="28"/>
          <w:szCs w:val="28"/>
        </w:rPr>
        <w:t>у обучающихся самост</w:t>
      </w:r>
      <w:r w:rsidR="0019136E">
        <w:rPr>
          <w:rFonts w:ascii="Times New Roman" w:eastAsia="Times New Roman" w:hAnsi="Times New Roman"/>
          <w:sz w:val="28"/>
          <w:szCs w:val="28"/>
        </w:rPr>
        <w:t>оятельность, ответственность и </w:t>
      </w:r>
      <w:r w:rsidR="00726582" w:rsidRPr="0019136E">
        <w:rPr>
          <w:rFonts w:ascii="Times New Roman" w:eastAsia="Times New Roman" w:hAnsi="Times New Roman"/>
          <w:sz w:val="28"/>
          <w:szCs w:val="28"/>
        </w:rPr>
        <w:t>дисциплину;</w:t>
      </w:r>
    </w:p>
    <w:p w14:paraId="1B9A63FE" w14:textId="77777777" w:rsidR="00726582" w:rsidRPr="0019136E" w:rsidRDefault="00726582" w:rsidP="00726582">
      <w:pPr>
        <w:numPr>
          <w:ilvl w:val="0"/>
          <w:numId w:val="3"/>
        </w:numPr>
        <w:spacing w:before="100" w:beforeAutospacing="1" w:after="100" w:afterAutospacing="1" w:line="240" w:lineRule="auto"/>
        <w:jc w:val="both"/>
        <w:rPr>
          <w:rFonts w:ascii="Times New Roman" w:eastAsia="Times New Roman" w:hAnsi="Times New Roman"/>
          <w:sz w:val="28"/>
          <w:szCs w:val="28"/>
        </w:rPr>
      </w:pPr>
      <w:r w:rsidRPr="0019136E">
        <w:rPr>
          <w:rFonts w:ascii="Times New Roman" w:eastAsia="Times New Roman" w:hAnsi="Times New Roman"/>
          <w:sz w:val="28"/>
          <w:szCs w:val="28"/>
        </w:rPr>
        <w:t>Воспитывать навыки коллективной деятельности, настойчивость, терпение, способность к саморегуляции;</w:t>
      </w:r>
    </w:p>
    <w:p w14:paraId="0CFAB7E8" w14:textId="77777777" w:rsidR="00726582" w:rsidRPr="0019136E" w:rsidRDefault="00726582" w:rsidP="00726582">
      <w:pPr>
        <w:spacing w:before="100" w:beforeAutospacing="1" w:after="100" w:afterAutospacing="1" w:line="240" w:lineRule="auto"/>
        <w:jc w:val="both"/>
        <w:rPr>
          <w:rFonts w:ascii="Times New Roman" w:eastAsia="Times New Roman" w:hAnsi="Times New Roman"/>
          <w:sz w:val="28"/>
          <w:szCs w:val="28"/>
        </w:rPr>
      </w:pPr>
      <w:r w:rsidRPr="0019136E">
        <w:rPr>
          <w:rFonts w:ascii="Times New Roman" w:eastAsia="Times New Roman" w:hAnsi="Times New Roman"/>
          <w:b/>
          <w:bCs/>
          <w:sz w:val="28"/>
          <w:szCs w:val="28"/>
        </w:rPr>
        <w:t>Развивающие:</w:t>
      </w:r>
    </w:p>
    <w:p w14:paraId="096DEE57" w14:textId="77777777" w:rsidR="00726582" w:rsidRPr="0019136E" w:rsidRDefault="00726582" w:rsidP="00726582">
      <w:pPr>
        <w:numPr>
          <w:ilvl w:val="0"/>
          <w:numId w:val="4"/>
        </w:numPr>
        <w:spacing w:before="100" w:beforeAutospacing="1" w:after="100" w:afterAutospacing="1" w:line="240" w:lineRule="auto"/>
        <w:jc w:val="both"/>
        <w:rPr>
          <w:rFonts w:ascii="Times New Roman" w:eastAsia="Times New Roman" w:hAnsi="Times New Roman"/>
          <w:sz w:val="28"/>
          <w:szCs w:val="28"/>
        </w:rPr>
      </w:pPr>
      <w:r w:rsidRPr="0019136E">
        <w:rPr>
          <w:rFonts w:ascii="Times New Roman" w:eastAsia="Times New Roman" w:hAnsi="Times New Roman"/>
          <w:sz w:val="28"/>
          <w:szCs w:val="28"/>
        </w:rPr>
        <w:t>Развивать умения и навыки, необходимые для деятельности любого вида: умение ориентироваться в задании, планировать предстоящую работу, выполнять ее в соответствии с наглядным образцом и (или) словесными указаниями учителя, осуществлять самоконтроль и самооценку;</w:t>
      </w:r>
    </w:p>
    <w:p w14:paraId="595D35C7" w14:textId="77777777" w:rsidR="00726582" w:rsidRPr="0019136E" w:rsidRDefault="00726582" w:rsidP="00726582">
      <w:pPr>
        <w:numPr>
          <w:ilvl w:val="0"/>
          <w:numId w:val="4"/>
        </w:numPr>
        <w:spacing w:before="100" w:beforeAutospacing="1" w:after="100" w:afterAutospacing="1" w:line="240" w:lineRule="auto"/>
        <w:jc w:val="both"/>
        <w:rPr>
          <w:rFonts w:ascii="Times New Roman" w:eastAsia="Times New Roman" w:hAnsi="Times New Roman"/>
          <w:sz w:val="28"/>
          <w:szCs w:val="28"/>
        </w:rPr>
      </w:pPr>
      <w:r w:rsidRPr="0019136E">
        <w:rPr>
          <w:rFonts w:ascii="Times New Roman" w:eastAsia="Times New Roman" w:hAnsi="Times New Roman"/>
          <w:sz w:val="28"/>
          <w:szCs w:val="28"/>
        </w:rPr>
        <w:lastRenderedPageBreak/>
        <w:t>Формировать соответствующие возрасту умения (операции анализа, сравнения, обобщения, практической группировки, логической классификации, умозаключений);</w:t>
      </w:r>
    </w:p>
    <w:p w14:paraId="67E4F9A5" w14:textId="77777777" w:rsidR="00726582" w:rsidRPr="0019136E" w:rsidRDefault="00726582" w:rsidP="00726582">
      <w:pPr>
        <w:numPr>
          <w:ilvl w:val="0"/>
          <w:numId w:val="4"/>
        </w:numPr>
        <w:spacing w:before="100" w:beforeAutospacing="1" w:after="100" w:afterAutospacing="1" w:line="240" w:lineRule="auto"/>
        <w:jc w:val="both"/>
        <w:rPr>
          <w:rFonts w:ascii="Times New Roman" w:eastAsia="Times New Roman" w:hAnsi="Times New Roman"/>
          <w:sz w:val="28"/>
          <w:szCs w:val="28"/>
        </w:rPr>
      </w:pPr>
      <w:r w:rsidRPr="0019136E">
        <w:rPr>
          <w:rFonts w:ascii="Times New Roman" w:eastAsia="Times New Roman" w:hAnsi="Times New Roman"/>
          <w:sz w:val="28"/>
          <w:szCs w:val="28"/>
        </w:rPr>
        <w:t>Развивать общую эрудицию детей, расширять их кругозор, развивать коммуникативные навыки.</w:t>
      </w:r>
    </w:p>
    <w:p w14:paraId="564A0D6D" w14:textId="77777777" w:rsidR="00726582" w:rsidRPr="0019136E" w:rsidRDefault="00726582" w:rsidP="00726582">
      <w:pPr>
        <w:spacing w:before="100" w:beforeAutospacing="1" w:after="100" w:afterAutospacing="1" w:line="240" w:lineRule="auto"/>
        <w:jc w:val="both"/>
        <w:rPr>
          <w:rFonts w:ascii="Times New Roman" w:eastAsia="Times New Roman" w:hAnsi="Times New Roman"/>
          <w:sz w:val="28"/>
          <w:szCs w:val="28"/>
        </w:rPr>
      </w:pPr>
      <w:r w:rsidRPr="0019136E">
        <w:rPr>
          <w:rFonts w:ascii="Times New Roman" w:eastAsia="Times New Roman" w:hAnsi="Times New Roman"/>
          <w:b/>
          <w:bCs/>
          <w:sz w:val="28"/>
          <w:szCs w:val="28"/>
        </w:rPr>
        <w:t>Обучающие:</w:t>
      </w:r>
    </w:p>
    <w:p w14:paraId="71F1EA4F" w14:textId="77777777" w:rsidR="00726582" w:rsidRPr="0019136E" w:rsidRDefault="00726582" w:rsidP="00726582">
      <w:pPr>
        <w:numPr>
          <w:ilvl w:val="0"/>
          <w:numId w:val="6"/>
        </w:numPr>
        <w:spacing w:after="0" w:line="240" w:lineRule="auto"/>
        <w:jc w:val="both"/>
        <w:rPr>
          <w:rFonts w:ascii="Times New Roman" w:eastAsia="Times New Roman" w:hAnsi="Times New Roman"/>
          <w:sz w:val="28"/>
          <w:szCs w:val="28"/>
        </w:rPr>
      </w:pPr>
      <w:r w:rsidRPr="0019136E">
        <w:rPr>
          <w:rFonts w:ascii="Times New Roman" w:eastAsia="Times New Roman" w:hAnsi="Times New Roman"/>
          <w:sz w:val="28"/>
          <w:szCs w:val="28"/>
        </w:rPr>
        <w:t xml:space="preserve">Совершенствовать учебные умения и навыки; активизировать    </w:t>
      </w:r>
    </w:p>
    <w:p w14:paraId="68B6BF20" w14:textId="77777777" w:rsidR="00726582" w:rsidRPr="0019136E" w:rsidRDefault="00DD7059" w:rsidP="00726582">
      <w:pPr>
        <w:spacing w:after="0" w:line="240" w:lineRule="auto"/>
        <w:ind w:left="420"/>
        <w:jc w:val="both"/>
        <w:rPr>
          <w:rFonts w:ascii="Times New Roman" w:eastAsia="Times New Roman" w:hAnsi="Times New Roman"/>
          <w:sz w:val="28"/>
          <w:szCs w:val="28"/>
        </w:rPr>
      </w:pPr>
      <w:r w:rsidRPr="0019136E">
        <w:rPr>
          <w:rFonts w:ascii="Times New Roman" w:eastAsia="Times New Roman" w:hAnsi="Times New Roman"/>
          <w:sz w:val="28"/>
          <w:szCs w:val="28"/>
        </w:rPr>
        <w:t xml:space="preserve">    познавательный </w:t>
      </w:r>
      <w:r w:rsidR="00726582" w:rsidRPr="0019136E">
        <w:rPr>
          <w:rFonts w:ascii="Times New Roman" w:eastAsia="Times New Roman" w:hAnsi="Times New Roman"/>
          <w:sz w:val="28"/>
          <w:szCs w:val="28"/>
        </w:rPr>
        <w:t>интерес к изучаемым предметам;</w:t>
      </w:r>
    </w:p>
    <w:p w14:paraId="45CF1427" w14:textId="77777777" w:rsidR="00726582" w:rsidRPr="0019136E" w:rsidRDefault="00726582" w:rsidP="00726582">
      <w:pPr>
        <w:numPr>
          <w:ilvl w:val="0"/>
          <w:numId w:val="5"/>
        </w:numPr>
        <w:spacing w:before="100" w:beforeAutospacing="1" w:after="100" w:afterAutospacing="1" w:line="240" w:lineRule="auto"/>
        <w:jc w:val="both"/>
        <w:rPr>
          <w:rFonts w:ascii="Times New Roman" w:eastAsia="Times New Roman" w:hAnsi="Times New Roman"/>
          <w:sz w:val="28"/>
          <w:szCs w:val="28"/>
        </w:rPr>
      </w:pPr>
      <w:r w:rsidRPr="0019136E">
        <w:rPr>
          <w:rFonts w:ascii="Times New Roman" w:eastAsia="Times New Roman" w:hAnsi="Times New Roman"/>
          <w:sz w:val="28"/>
          <w:szCs w:val="28"/>
        </w:rPr>
        <w:t>Создать условия одаренным детям для реализации их личных творческих      способностей в процессе поисковой деятельности, для их морально-физического и интеллектуального развития.</w:t>
      </w:r>
    </w:p>
    <w:p w14:paraId="3444FABA" w14:textId="77777777" w:rsidR="00726582" w:rsidRDefault="00726582" w:rsidP="00742E86">
      <w:pPr>
        <w:widowControl w:val="0"/>
        <w:autoSpaceDE w:val="0"/>
        <w:autoSpaceDN w:val="0"/>
        <w:spacing w:after="0" w:line="360" w:lineRule="auto"/>
        <w:jc w:val="center"/>
        <w:outlineLvl w:val="2"/>
        <w:rPr>
          <w:rFonts w:ascii="Times New Roman" w:hAnsi="Times New Roman" w:cs="Times New Roman"/>
          <w:b/>
          <w:bCs/>
          <w:sz w:val="24"/>
          <w:szCs w:val="24"/>
        </w:rPr>
      </w:pPr>
    </w:p>
    <w:p w14:paraId="55539440" w14:textId="77777777" w:rsidR="009C6BF0" w:rsidRDefault="009C6BF0" w:rsidP="009C6BF0">
      <w:pPr>
        <w:widowControl w:val="0"/>
        <w:autoSpaceDE w:val="0"/>
        <w:autoSpaceDN w:val="0"/>
        <w:spacing w:after="0" w:line="360" w:lineRule="auto"/>
        <w:jc w:val="center"/>
        <w:rPr>
          <w:rFonts w:ascii="Times New Roman" w:hAnsi="Times New Roman" w:cs="Times New Roman"/>
          <w:b/>
          <w:bCs/>
          <w:sz w:val="28"/>
          <w:szCs w:val="28"/>
        </w:rPr>
      </w:pPr>
      <w:r w:rsidRPr="0019136E">
        <w:rPr>
          <w:rFonts w:ascii="Times New Roman" w:hAnsi="Times New Roman" w:cs="Times New Roman"/>
          <w:b/>
          <w:bCs/>
          <w:sz w:val="28"/>
          <w:szCs w:val="28"/>
        </w:rPr>
        <w:t>1.3 Содержание программ</w:t>
      </w:r>
      <w:r w:rsidR="0019136E">
        <w:rPr>
          <w:rFonts w:ascii="Times New Roman" w:hAnsi="Times New Roman" w:cs="Times New Roman"/>
          <w:b/>
          <w:bCs/>
          <w:sz w:val="28"/>
          <w:szCs w:val="28"/>
        </w:rPr>
        <w:t>ы</w:t>
      </w:r>
    </w:p>
    <w:p w14:paraId="026B3D8F" w14:textId="77777777" w:rsidR="006423C6" w:rsidRPr="0019136E" w:rsidRDefault="006423C6" w:rsidP="006423C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19136E">
        <w:rPr>
          <w:rFonts w:ascii="Times New Roman" w:eastAsia="Times New Roman" w:hAnsi="Times New Roman" w:cs="Times New Roman"/>
          <w:b/>
          <w:bCs/>
          <w:color w:val="000000"/>
          <w:sz w:val="28"/>
          <w:szCs w:val="28"/>
        </w:rPr>
        <w:t>Учебный план</w:t>
      </w:r>
    </w:p>
    <w:tbl>
      <w:tblPr>
        <w:tblW w:w="894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85"/>
        <w:gridCol w:w="3988"/>
        <w:gridCol w:w="850"/>
        <w:gridCol w:w="993"/>
        <w:gridCol w:w="992"/>
        <w:gridCol w:w="1134"/>
      </w:tblGrid>
      <w:tr w:rsidR="006423C6" w:rsidRPr="000D47E5" w14:paraId="75CF843B" w14:textId="77777777" w:rsidTr="00E03EA9">
        <w:trPr>
          <w:trHeight w:val="360"/>
          <w:tblCellSpacing w:w="15" w:type="dxa"/>
        </w:trPr>
        <w:tc>
          <w:tcPr>
            <w:tcW w:w="940" w:type="dxa"/>
            <w:vMerge w:val="restart"/>
            <w:tcBorders>
              <w:top w:val="single" w:sz="6" w:space="0" w:color="000000"/>
              <w:left w:val="single" w:sz="6" w:space="0" w:color="000000"/>
              <w:right w:val="nil"/>
            </w:tcBorders>
            <w:tcMar>
              <w:top w:w="0" w:type="dxa"/>
              <w:left w:w="108" w:type="dxa"/>
              <w:bottom w:w="0" w:type="dxa"/>
              <w:right w:w="0" w:type="dxa"/>
            </w:tcMar>
            <w:hideMark/>
          </w:tcPr>
          <w:p w14:paraId="67255669" w14:textId="77777777" w:rsidR="006423C6" w:rsidRPr="000D47E5" w:rsidRDefault="006423C6" w:rsidP="00E03EA9">
            <w:pPr>
              <w:spacing w:before="4" w:after="4" w:line="240" w:lineRule="auto"/>
              <w:jc w:val="center"/>
              <w:rPr>
                <w:rFonts w:ascii="Times New Roman" w:eastAsia="Times New Roman" w:hAnsi="Times New Roman" w:cs="Times New Roman"/>
                <w:sz w:val="24"/>
                <w:szCs w:val="24"/>
              </w:rPr>
            </w:pPr>
            <w:r w:rsidRPr="000D47E5">
              <w:rPr>
                <w:rFonts w:ascii="Times New Roman" w:eastAsia="Times New Roman" w:hAnsi="Times New Roman" w:cs="Times New Roman"/>
                <w:sz w:val="24"/>
                <w:szCs w:val="24"/>
              </w:rPr>
              <w:t>№</w:t>
            </w:r>
            <w:r w:rsidRPr="000D47E5">
              <w:rPr>
                <w:rFonts w:ascii="Times New Roman" w:eastAsia="Times New Roman" w:hAnsi="Times New Roman" w:cs="Times New Roman"/>
                <w:b/>
                <w:bCs/>
                <w:sz w:val="24"/>
                <w:szCs w:val="24"/>
              </w:rPr>
              <w:t>/тема</w:t>
            </w:r>
          </w:p>
        </w:tc>
        <w:tc>
          <w:tcPr>
            <w:tcW w:w="395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14:paraId="1E70F495" w14:textId="77777777" w:rsidR="006423C6" w:rsidRPr="000D47E5" w:rsidRDefault="006423C6" w:rsidP="00E03EA9">
            <w:pPr>
              <w:spacing w:before="4" w:after="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 раздела, темы.</w:t>
            </w:r>
          </w:p>
        </w:tc>
        <w:tc>
          <w:tcPr>
            <w:tcW w:w="28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hideMark/>
          </w:tcPr>
          <w:p w14:paraId="6E63BAF6" w14:textId="77777777" w:rsidR="006423C6" w:rsidRPr="00ED6E36" w:rsidRDefault="006423C6" w:rsidP="00E03EA9">
            <w:pPr>
              <w:spacing w:before="4" w:after="4" w:line="240" w:lineRule="auto"/>
              <w:jc w:val="center"/>
              <w:rPr>
                <w:rFonts w:ascii="Times New Roman" w:eastAsia="Times New Roman" w:hAnsi="Times New Roman" w:cs="Times New Roman"/>
                <w:b/>
                <w:sz w:val="24"/>
                <w:szCs w:val="24"/>
              </w:rPr>
            </w:pPr>
            <w:r w:rsidRPr="00ED6E36">
              <w:rPr>
                <w:rFonts w:ascii="Times New Roman" w:eastAsia="Times New Roman" w:hAnsi="Times New Roman" w:cs="Times New Roman"/>
                <w:b/>
                <w:sz w:val="24"/>
                <w:szCs w:val="24"/>
              </w:rPr>
              <w:t>Количество часов</w:t>
            </w:r>
          </w:p>
        </w:tc>
        <w:tc>
          <w:tcPr>
            <w:tcW w:w="1089" w:type="dxa"/>
            <w:vMerge w:val="restart"/>
            <w:tcBorders>
              <w:top w:val="single" w:sz="6" w:space="0" w:color="000000"/>
              <w:left w:val="single" w:sz="6" w:space="0" w:color="000000"/>
              <w:right w:val="single" w:sz="6" w:space="0" w:color="000000"/>
            </w:tcBorders>
          </w:tcPr>
          <w:p w14:paraId="03087079" w14:textId="77777777" w:rsidR="006423C6" w:rsidRPr="000D47E5" w:rsidRDefault="006423C6" w:rsidP="00E03EA9">
            <w:pPr>
              <w:spacing w:before="4" w:after="4"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Формы аттестации/ контроля.</w:t>
            </w:r>
          </w:p>
        </w:tc>
      </w:tr>
      <w:tr w:rsidR="006423C6" w:rsidRPr="000D47E5" w14:paraId="76B110EC" w14:textId="77777777" w:rsidTr="00E03EA9">
        <w:trPr>
          <w:trHeight w:val="360"/>
          <w:tblCellSpacing w:w="15" w:type="dxa"/>
        </w:trPr>
        <w:tc>
          <w:tcPr>
            <w:tcW w:w="940" w:type="dxa"/>
            <w:vMerge/>
            <w:tcBorders>
              <w:left w:val="single" w:sz="6" w:space="0" w:color="000000"/>
              <w:bottom w:val="single" w:sz="6" w:space="0" w:color="000000"/>
              <w:right w:val="nil"/>
            </w:tcBorders>
            <w:tcMar>
              <w:top w:w="0" w:type="dxa"/>
              <w:left w:w="108" w:type="dxa"/>
              <w:bottom w:w="0" w:type="dxa"/>
              <w:right w:w="0" w:type="dxa"/>
            </w:tcMar>
          </w:tcPr>
          <w:p w14:paraId="3510C712" w14:textId="77777777" w:rsidR="006423C6" w:rsidRPr="000D47E5" w:rsidRDefault="006423C6" w:rsidP="00E03EA9">
            <w:pPr>
              <w:spacing w:before="4" w:after="4" w:line="240" w:lineRule="auto"/>
              <w:jc w:val="center"/>
              <w:rPr>
                <w:rFonts w:ascii="Times New Roman" w:eastAsia="Times New Roman" w:hAnsi="Times New Roman" w:cs="Times New Roman"/>
                <w:sz w:val="24"/>
                <w:szCs w:val="24"/>
              </w:rPr>
            </w:pPr>
          </w:p>
        </w:tc>
        <w:tc>
          <w:tcPr>
            <w:tcW w:w="3958" w:type="dxa"/>
            <w:vMerge/>
            <w:tcBorders>
              <w:left w:val="single" w:sz="6" w:space="0" w:color="000000"/>
              <w:bottom w:val="single" w:sz="6" w:space="0" w:color="000000"/>
              <w:right w:val="single" w:sz="6" w:space="0" w:color="000000"/>
            </w:tcBorders>
            <w:tcMar>
              <w:top w:w="0" w:type="dxa"/>
              <w:left w:w="108" w:type="dxa"/>
              <w:bottom w:w="0" w:type="dxa"/>
              <w:right w:w="108" w:type="dxa"/>
            </w:tcMar>
          </w:tcPr>
          <w:p w14:paraId="5FB1BCDA" w14:textId="77777777" w:rsidR="006423C6" w:rsidRDefault="006423C6" w:rsidP="00E03EA9">
            <w:pPr>
              <w:spacing w:before="4" w:after="4" w:line="240" w:lineRule="auto"/>
              <w:jc w:val="center"/>
              <w:rPr>
                <w:rFonts w:ascii="Times New Roman" w:eastAsia="Times New Roman" w:hAnsi="Times New Roman" w:cs="Times New Roman"/>
                <w:b/>
                <w:bCs/>
                <w:sz w:val="24"/>
                <w:szCs w:val="24"/>
              </w:rPr>
            </w:pP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0A6E3B1" w14:textId="77777777" w:rsidR="006423C6" w:rsidRPr="000D47E5" w:rsidRDefault="006423C6" w:rsidP="00E03EA9">
            <w:pPr>
              <w:spacing w:before="4" w:after="4"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w:t>
            </w:r>
          </w:p>
        </w:tc>
        <w:tc>
          <w:tcPr>
            <w:tcW w:w="963" w:type="dxa"/>
            <w:tcBorders>
              <w:top w:val="single" w:sz="6" w:space="0" w:color="000000"/>
              <w:left w:val="single" w:sz="6" w:space="0" w:color="000000"/>
              <w:bottom w:val="single" w:sz="6" w:space="0" w:color="000000"/>
              <w:right w:val="single" w:sz="6" w:space="0" w:color="000000"/>
            </w:tcBorders>
          </w:tcPr>
          <w:p w14:paraId="5D79D7BD" w14:textId="77777777" w:rsidR="006423C6" w:rsidRPr="000D47E5" w:rsidRDefault="006423C6" w:rsidP="00E03EA9">
            <w:pPr>
              <w:spacing w:before="4" w:after="4"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Теория</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65650B8" w14:textId="77777777" w:rsidR="006423C6" w:rsidRPr="000D47E5" w:rsidRDefault="006423C6" w:rsidP="00E03EA9">
            <w:pPr>
              <w:spacing w:before="4" w:after="4"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Практика</w:t>
            </w:r>
          </w:p>
        </w:tc>
        <w:tc>
          <w:tcPr>
            <w:tcW w:w="1089" w:type="dxa"/>
            <w:vMerge/>
            <w:tcBorders>
              <w:left w:val="single" w:sz="6" w:space="0" w:color="000000"/>
              <w:bottom w:val="single" w:sz="6" w:space="0" w:color="000000"/>
              <w:right w:val="single" w:sz="6" w:space="0" w:color="000000"/>
            </w:tcBorders>
          </w:tcPr>
          <w:p w14:paraId="58635B43" w14:textId="77777777" w:rsidR="006423C6" w:rsidRDefault="006423C6" w:rsidP="00E03EA9">
            <w:pPr>
              <w:spacing w:before="4" w:after="4" w:line="240" w:lineRule="auto"/>
              <w:jc w:val="center"/>
              <w:rPr>
                <w:rFonts w:ascii="Times New Roman" w:eastAsia="Times New Roman" w:hAnsi="Times New Roman" w:cs="Times New Roman"/>
                <w:b/>
                <w:bCs/>
                <w:sz w:val="24"/>
                <w:szCs w:val="24"/>
              </w:rPr>
            </w:pPr>
          </w:p>
        </w:tc>
      </w:tr>
      <w:tr w:rsidR="006423C6" w:rsidRPr="000D47E5" w14:paraId="6967D784" w14:textId="77777777" w:rsidTr="00E03EA9">
        <w:trPr>
          <w:trHeight w:val="360"/>
          <w:tblCellSpacing w:w="15" w:type="dxa"/>
        </w:trPr>
        <w:tc>
          <w:tcPr>
            <w:tcW w:w="940" w:type="dxa"/>
            <w:tcBorders>
              <w:left w:val="single" w:sz="6" w:space="0" w:color="000000"/>
              <w:bottom w:val="single" w:sz="6" w:space="0" w:color="000000"/>
              <w:right w:val="nil"/>
            </w:tcBorders>
            <w:tcMar>
              <w:top w:w="0" w:type="dxa"/>
              <w:left w:w="108" w:type="dxa"/>
              <w:bottom w:w="0" w:type="dxa"/>
              <w:right w:w="0" w:type="dxa"/>
            </w:tcMar>
          </w:tcPr>
          <w:p w14:paraId="01E32A0B" w14:textId="77777777" w:rsidR="006423C6" w:rsidRPr="00946BC6" w:rsidRDefault="006423C6" w:rsidP="00E03EA9">
            <w:pPr>
              <w:spacing w:before="4" w:after="4" w:line="240" w:lineRule="auto"/>
              <w:rPr>
                <w:rFonts w:ascii="Times New Roman" w:eastAsia="Times New Roman" w:hAnsi="Times New Roman" w:cs="Times New Roman"/>
                <w:b/>
                <w:sz w:val="24"/>
                <w:szCs w:val="24"/>
              </w:rPr>
            </w:pPr>
            <w:r w:rsidRPr="00946BC6">
              <w:rPr>
                <w:rFonts w:ascii="Times New Roman" w:eastAsia="Times New Roman" w:hAnsi="Times New Roman" w:cs="Times New Roman"/>
                <w:b/>
                <w:sz w:val="24"/>
                <w:szCs w:val="24"/>
              </w:rPr>
              <w:t>1</w:t>
            </w:r>
          </w:p>
        </w:tc>
        <w:tc>
          <w:tcPr>
            <w:tcW w:w="3958" w:type="dxa"/>
            <w:tcBorders>
              <w:left w:val="single" w:sz="6" w:space="0" w:color="000000"/>
              <w:bottom w:val="single" w:sz="6" w:space="0" w:color="000000"/>
              <w:right w:val="single" w:sz="6" w:space="0" w:color="000000"/>
            </w:tcBorders>
            <w:tcMar>
              <w:top w:w="0" w:type="dxa"/>
              <w:left w:w="108" w:type="dxa"/>
              <w:bottom w:w="0" w:type="dxa"/>
              <w:right w:w="108" w:type="dxa"/>
            </w:tcMar>
          </w:tcPr>
          <w:p w14:paraId="02D0A8AA" w14:textId="77777777" w:rsidR="006423C6" w:rsidRDefault="006423C6" w:rsidP="00E03EA9">
            <w:pPr>
              <w:spacing w:before="4" w:after="4"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Введение</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19E32BDF" w14:textId="77777777" w:rsidR="006423C6" w:rsidRDefault="006423C6" w:rsidP="00E03EA9">
            <w:pPr>
              <w:spacing w:before="4" w:after="4"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963" w:type="dxa"/>
            <w:tcBorders>
              <w:top w:val="single" w:sz="6" w:space="0" w:color="000000"/>
              <w:left w:val="single" w:sz="6" w:space="0" w:color="000000"/>
              <w:bottom w:val="single" w:sz="6" w:space="0" w:color="000000"/>
              <w:right w:val="single" w:sz="6" w:space="0" w:color="000000"/>
            </w:tcBorders>
          </w:tcPr>
          <w:p w14:paraId="3B16D7A2" w14:textId="77777777" w:rsidR="006423C6" w:rsidRDefault="006423C6" w:rsidP="00E03EA9">
            <w:pPr>
              <w:spacing w:before="4" w:after="4"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65B3AF5" w14:textId="77777777" w:rsidR="006423C6" w:rsidRDefault="006423C6" w:rsidP="00E03EA9">
            <w:pPr>
              <w:spacing w:before="4" w:after="4"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89" w:type="dxa"/>
            <w:tcBorders>
              <w:left w:val="single" w:sz="6" w:space="0" w:color="000000"/>
              <w:bottom w:val="single" w:sz="6" w:space="0" w:color="000000"/>
              <w:right w:val="single" w:sz="6" w:space="0" w:color="000000"/>
            </w:tcBorders>
          </w:tcPr>
          <w:p w14:paraId="24F1C038" w14:textId="77777777" w:rsidR="006423C6" w:rsidRDefault="006423C6" w:rsidP="00E03EA9">
            <w:pPr>
              <w:spacing w:before="4" w:after="4" w:line="240" w:lineRule="auto"/>
              <w:jc w:val="center"/>
              <w:rPr>
                <w:rFonts w:ascii="Times New Roman" w:eastAsia="Times New Roman" w:hAnsi="Times New Roman" w:cs="Times New Roman"/>
                <w:b/>
                <w:bCs/>
                <w:sz w:val="24"/>
                <w:szCs w:val="24"/>
              </w:rPr>
            </w:pPr>
          </w:p>
        </w:tc>
      </w:tr>
      <w:tr w:rsidR="006423C6" w:rsidRPr="000D47E5" w14:paraId="478DEC16"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FC3E57A"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.1</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476332" w14:textId="77777777" w:rsidR="006423C6" w:rsidRPr="00CE6899"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w:t>
            </w:r>
            <w:r w:rsidRPr="000D47E5">
              <w:rPr>
                <w:rFonts w:ascii="Times New Roman" w:eastAsia="Times New Roman" w:hAnsi="Times New Roman" w:cs="Times New Roman"/>
                <w:color w:val="000000"/>
                <w:sz w:val="24"/>
                <w:szCs w:val="24"/>
              </w:rPr>
              <w:t>Система единиц, понятие о прямых и косвенных измерениях</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32B541E4" w14:textId="77777777" w:rsidR="006423C6"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6EADA1AA"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161FEECC"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6218BB4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69D5BBAE"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r>
      <w:tr w:rsidR="006423C6" w:rsidRPr="000D47E5" w14:paraId="5A15CB04"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AA6D4B8"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Pr="000D47E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3B70AE"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Правила определения абсолютных и относительных погрешностей</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C5EBB3F"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69423946"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C9C2705"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7D91B691"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tc>
      </w:tr>
      <w:tr w:rsidR="006423C6" w:rsidRPr="000D47E5" w14:paraId="2CFDF066"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11A397D"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Pr="000D47E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.3</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1C2C81"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Определение цены деления шкалы и инструментальной погрешности приборов</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1E41E4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5769E288"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14244E5B"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4FDEAF75"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Зачёт</w:t>
            </w:r>
          </w:p>
        </w:tc>
      </w:tr>
      <w:tr w:rsidR="006423C6" w:rsidRPr="000D47E5" w14:paraId="5A0F40EC"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4FC4B2E"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Pr="000D47E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.4</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DCDA2E"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Изучение правил пользования штангенциркулем и микрометром</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1CAB18F0"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6AE87D56"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41D376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1FE2C794"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Зачёт</w:t>
            </w:r>
          </w:p>
        </w:tc>
      </w:tr>
      <w:tr w:rsidR="006423C6" w:rsidRPr="000D47E5" w14:paraId="65BC5F44"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163A7481" w14:textId="77777777" w:rsidR="006423C6" w:rsidRPr="00946BC6" w:rsidRDefault="006423C6" w:rsidP="00137A12">
            <w:pPr>
              <w:spacing w:before="100" w:beforeAutospacing="1" w:after="100" w:afterAutospacing="1"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943960"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sidRPr="000D47E5">
              <w:rPr>
                <w:rFonts w:ascii="Times New Roman" w:eastAsia="Times New Roman" w:hAnsi="Times New Roman" w:cs="Times New Roman"/>
                <w:b/>
                <w:bCs/>
                <w:sz w:val="24"/>
                <w:szCs w:val="24"/>
              </w:rPr>
              <w:t>Механические явления</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606A00C6" w14:textId="77777777" w:rsidR="006423C6"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63" w:type="dxa"/>
            <w:tcBorders>
              <w:top w:val="single" w:sz="6" w:space="0" w:color="000000"/>
              <w:left w:val="single" w:sz="6" w:space="0" w:color="000000"/>
              <w:bottom w:val="single" w:sz="6" w:space="0" w:color="000000"/>
              <w:right w:val="single" w:sz="6" w:space="0" w:color="000000"/>
            </w:tcBorders>
          </w:tcPr>
          <w:p w14:paraId="5DAC9128" w14:textId="77777777" w:rsidR="006423C6"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0499495" w14:textId="77777777" w:rsidR="006423C6"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89" w:type="dxa"/>
            <w:tcBorders>
              <w:top w:val="single" w:sz="6" w:space="0" w:color="000000"/>
              <w:left w:val="single" w:sz="6" w:space="0" w:color="000000"/>
              <w:bottom w:val="single" w:sz="6" w:space="0" w:color="000000"/>
              <w:right w:val="single" w:sz="6" w:space="0" w:color="000000"/>
            </w:tcBorders>
          </w:tcPr>
          <w:p w14:paraId="61D5E4EE" w14:textId="77777777" w:rsidR="006423C6" w:rsidRDefault="006423C6" w:rsidP="00E03EA9">
            <w:pPr>
              <w:spacing w:before="100" w:beforeAutospacing="1" w:after="100" w:afterAutospacing="1" w:line="240" w:lineRule="auto"/>
              <w:rPr>
                <w:rFonts w:ascii="Times New Roman" w:eastAsia="Times New Roman" w:hAnsi="Times New Roman" w:cs="Times New Roman"/>
                <w:sz w:val="24"/>
                <w:szCs w:val="24"/>
              </w:rPr>
            </w:pPr>
          </w:p>
        </w:tc>
      </w:tr>
      <w:tr w:rsidR="006423C6" w:rsidRPr="000D47E5" w14:paraId="11D50093"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69FA79F"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EE322A"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Масса, плотность.</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0E073FF7"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472D9DE1"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3C0E8E97"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15810622"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tc>
      </w:tr>
      <w:tr w:rsidR="006423C6" w:rsidRPr="000D47E5" w14:paraId="4B03E2E0"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383C00D"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0D47E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6B727C"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Определение плотности вещества посредством штангенциркуля и технических весов.</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1513EEFE"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38C447FC"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D0A73D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750B3BD9"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0D7A58AD"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F238CB4"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0D47E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.7</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D9D3B8"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Сила упругости, сила трения</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C9C1D46"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6C1BE1B1"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04AE264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27FF700D"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r>
      <w:tr w:rsidR="006423C6" w:rsidRPr="000D47E5" w14:paraId="2718470E"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9A88FEF"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0D47E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.8</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A6884F"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Измерение жесткости пружины</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09C8194B"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5C7EF68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0DC3D62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2CFAA853"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6E4BAA77"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96AA1D3"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0D47E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.9</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CF0F44"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 xml:space="preserve">Исследование зависимости силы упругости, возникающей в </w:t>
            </w:r>
            <w:r w:rsidRPr="000D47E5">
              <w:rPr>
                <w:rFonts w:ascii="Times New Roman" w:eastAsia="Times New Roman" w:hAnsi="Times New Roman" w:cs="Times New Roman"/>
                <w:color w:val="000000"/>
                <w:sz w:val="24"/>
                <w:szCs w:val="24"/>
              </w:rPr>
              <w:lastRenderedPageBreak/>
              <w:t>пружине, от степени деформации пружины</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348987F5"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63" w:type="dxa"/>
            <w:tcBorders>
              <w:top w:val="single" w:sz="6" w:space="0" w:color="000000"/>
              <w:left w:val="single" w:sz="6" w:space="0" w:color="000000"/>
              <w:bottom w:val="single" w:sz="6" w:space="0" w:color="000000"/>
              <w:right w:val="single" w:sz="6" w:space="0" w:color="000000"/>
            </w:tcBorders>
          </w:tcPr>
          <w:p w14:paraId="1B319D32"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9683CD0"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0EF1D381"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152CC386"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7D796AE"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w:t>
            </w:r>
            <w:r w:rsidRPr="000D47E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.10</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BC905D"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Определение коэффициента трения на трибометре</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60FB22FD"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1D7A30A2"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3A87FD4"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223CE513"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184DE971"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155B94D"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0D47E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.11</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B2C613"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Исследование зависимости силы трения от силы нормального давления</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65656732"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7E34CE04"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AD0677D"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381EFFF3"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26F8B4E3"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0015791"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.12</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88FC0A"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Сила Архимеда</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839E578"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6025327D"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0E0ED608"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6A35A49B"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p>
        </w:tc>
      </w:tr>
      <w:tr w:rsidR="006423C6" w:rsidRPr="000D47E5" w14:paraId="3E8191BF"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E40357E"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0D47E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.13</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50F21F"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Измерение выталкивающей силы</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6C6576CF"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0B8BE49B"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10CDB61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3ECFA1DE"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1F17B1A9"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BC12CE6"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0D47E5">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.14</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E4253C"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Наклонная плоскость, коэффициент полезного действия. Изучение движения тела по наклонной плоскости, определение ее коэффициента полезного действия</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77532AF"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56262CC7"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1190B9E5"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7838335F"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Беседа</w:t>
            </w:r>
          </w:p>
        </w:tc>
      </w:tr>
      <w:tr w:rsidR="006423C6" w:rsidRPr="000D47E5" w14:paraId="407218FF"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B075478"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0D47E5">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.15</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062A7"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Колебательное движение. Период колебаний, частота.</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815593E"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560D5851"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9020F7D"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3F19161C"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Беседа</w:t>
            </w:r>
          </w:p>
        </w:tc>
      </w:tr>
      <w:tr w:rsidR="006423C6" w:rsidRPr="000D47E5" w14:paraId="7BC1DCA3"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435CCE5"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0D47E5">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.16</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025A5D"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Исследование зависимости периода и частоты колебаний математического маятника от длины нити</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8516E4A"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5700D1D1"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57E1CF6"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6229E1A2"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7183E739"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73A62C8"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0D47E5">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.17</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EC7F60"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Проверка формулы центростремительной силы</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0CDF753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73A0BC2F"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86044EA"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2040D04D"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72708FC5"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6C4A59F5" w14:textId="77777777" w:rsidR="006423C6" w:rsidRPr="00D82CF9" w:rsidRDefault="006423C6" w:rsidP="00137A12">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D82CF9">
              <w:rPr>
                <w:rFonts w:ascii="Times New Roman" w:eastAsia="Times New Roman" w:hAnsi="Times New Roman" w:cs="Times New Roman"/>
                <w:b/>
                <w:color w:val="000000"/>
                <w:sz w:val="24"/>
                <w:szCs w:val="24"/>
              </w:rPr>
              <w:t>3</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6A0DB4"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sidRPr="000D47E5">
              <w:rPr>
                <w:rFonts w:ascii="Times New Roman" w:eastAsia="Times New Roman" w:hAnsi="Times New Roman" w:cs="Times New Roman"/>
                <w:b/>
                <w:bCs/>
                <w:sz w:val="24"/>
                <w:szCs w:val="24"/>
              </w:rPr>
              <w:t>Тепловые явления</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E9C9C6A"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3" w:type="dxa"/>
            <w:tcBorders>
              <w:top w:val="single" w:sz="6" w:space="0" w:color="000000"/>
              <w:left w:val="single" w:sz="6" w:space="0" w:color="000000"/>
              <w:bottom w:val="single" w:sz="6" w:space="0" w:color="000000"/>
              <w:right w:val="single" w:sz="6" w:space="0" w:color="000000"/>
            </w:tcBorders>
          </w:tcPr>
          <w:p w14:paraId="4929693F"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4B76E7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9" w:type="dxa"/>
            <w:tcBorders>
              <w:top w:val="single" w:sz="6" w:space="0" w:color="000000"/>
              <w:left w:val="single" w:sz="6" w:space="0" w:color="000000"/>
              <w:bottom w:val="single" w:sz="6" w:space="0" w:color="000000"/>
              <w:right w:val="single" w:sz="6" w:space="0" w:color="000000"/>
            </w:tcBorders>
          </w:tcPr>
          <w:p w14:paraId="1C152671"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p>
        </w:tc>
      </w:tr>
      <w:tr w:rsidR="006423C6" w:rsidRPr="000D47E5" w14:paraId="65EAB8BA"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34866C9"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Pr="000D47E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.18</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9C0E59"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Температура. Изучение правил пользования жидкостным термометром.</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CDF6AA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020BB8D4"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16BE51EB"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1E5960FE"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Беседа</w:t>
            </w:r>
          </w:p>
        </w:tc>
      </w:tr>
      <w:tr w:rsidR="006423C6" w:rsidRPr="000D47E5" w14:paraId="5E7DD5FE"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8BDAA35"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Pr="000D47E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.19</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37B003"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Исследование зависимости скорости остывания тела от разности температур с окружающей средой.</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3668273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54B4ADA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3276257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79878171"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6B6161AD"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C875A8D"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Pr="000D47E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A98E92"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Современные методы измерения удельной теплоемкости вещества.</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6CF251E"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03CFE4F1"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98E9A8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4ECB6152"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6A1A3E89"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1ED105A"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Pr="000D47E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.21</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912C1"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Влажность. Изучение правил пользования психрометром.</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61714995"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5220C04E"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D7E4EBF"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019FCA22"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16494419"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BDDF2DA"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Pr="000D47E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.22</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BA5568"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Использование калориметрического способа измерения удельной теплоемкости вещества для большого числа образцов</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36B6A2B"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7AD4E955"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5084981"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39F8BBCC"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Зачёт </w:t>
            </w:r>
          </w:p>
        </w:tc>
      </w:tr>
      <w:tr w:rsidR="006423C6" w:rsidRPr="000D47E5" w14:paraId="4991D6F1"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13C63566" w14:textId="77777777" w:rsidR="006423C6" w:rsidRPr="005351A5" w:rsidRDefault="006423C6" w:rsidP="00137A12">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351A5">
              <w:rPr>
                <w:rFonts w:ascii="Times New Roman" w:eastAsia="Times New Roman" w:hAnsi="Times New Roman" w:cs="Times New Roman"/>
                <w:b/>
                <w:color w:val="000000"/>
                <w:sz w:val="24"/>
                <w:szCs w:val="24"/>
              </w:rPr>
              <w:t>4</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FB3404"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sidRPr="000D47E5">
              <w:rPr>
                <w:rFonts w:ascii="Times New Roman" w:eastAsia="Times New Roman" w:hAnsi="Times New Roman" w:cs="Times New Roman"/>
                <w:b/>
                <w:bCs/>
                <w:sz w:val="24"/>
                <w:szCs w:val="24"/>
              </w:rPr>
              <w:t>Электрические явления</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01074C82"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63" w:type="dxa"/>
            <w:tcBorders>
              <w:top w:val="single" w:sz="6" w:space="0" w:color="000000"/>
              <w:left w:val="single" w:sz="6" w:space="0" w:color="000000"/>
              <w:bottom w:val="single" w:sz="6" w:space="0" w:color="000000"/>
              <w:right w:val="single" w:sz="6" w:space="0" w:color="000000"/>
            </w:tcBorders>
          </w:tcPr>
          <w:p w14:paraId="100EBC8B"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063E582"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89" w:type="dxa"/>
            <w:tcBorders>
              <w:top w:val="single" w:sz="6" w:space="0" w:color="000000"/>
              <w:left w:val="single" w:sz="6" w:space="0" w:color="000000"/>
              <w:bottom w:val="single" w:sz="6" w:space="0" w:color="000000"/>
              <w:right w:val="single" w:sz="6" w:space="0" w:color="000000"/>
            </w:tcBorders>
          </w:tcPr>
          <w:p w14:paraId="3368765F"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p>
        </w:tc>
      </w:tr>
      <w:tr w:rsidR="006423C6" w:rsidRPr="000D47E5" w14:paraId="0A953D05"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AEFB520"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Pr="000D47E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.23</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047F6A"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Сила тока, напряжение. Исследование зависимости силы тока, возникающей в проводнике, от напряжения на концах проводника.</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1C98E9D7"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314F98E6"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5A98772"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63BDFCB9"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773E9EB4"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A52AD4E"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.24</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CF3D8F"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Сопротивление. Определение удельного сопротивления проводника.</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97987F1"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2660FF18"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2270DB0"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5F450E33"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254E9295"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85B59F9"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w:t>
            </w:r>
            <w:r w:rsidRPr="000D47E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.25</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978598"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Мощность. Определение сопротивления и мощности, потребляемой электрической лампочкой</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06ECCD6C"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45915A5D"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444691D"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7F817ABD"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71E7D573"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25A2396"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Pr="000D47E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.26</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1419F1"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Виды соединений. Экспериментальная проверка правила для электрического напряжения при последовательном соединении двух проводников.</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09341456"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2DFCDC4B"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89BF3CC"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71E4CF0B"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1CE6F87F"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5F491BD"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Pr="000D47E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.27</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87EE54"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Экспериментальная проверка правила для силы тока при параллельном соединении двух проводников</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63CEF138"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1508CFFB"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0E1F937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6C6940C7"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6326CEC8"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3D7F0AF"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Pr="000D47E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.28</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394D87"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Принцип действия измерительных приборов</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76019B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2CC7946B"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7F9587E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268BFAF2"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Беседа</w:t>
            </w:r>
          </w:p>
        </w:tc>
      </w:tr>
      <w:tr w:rsidR="006423C6" w:rsidRPr="000D47E5" w14:paraId="46AD3113"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2D7C9B0"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Pr="000D47E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.29</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614885"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Электробезопа</w:t>
            </w:r>
            <w:r>
              <w:rPr>
                <w:rFonts w:ascii="Times New Roman" w:eastAsia="Times New Roman" w:hAnsi="Times New Roman" w:cs="Times New Roman"/>
                <w:color w:val="000000"/>
                <w:sz w:val="24"/>
                <w:szCs w:val="24"/>
              </w:rPr>
              <w:t>с</w:t>
            </w:r>
            <w:r w:rsidRPr="000D47E5">
              <w:rPr>
                <w:rFonts w:ascii="Times New Roman" w:eastAsia="Times New Roman" w:hAnsi="Times New Roman" w:cs="Times New Roman"/>
                <w:color w:val="000000"/>
                <w:sz w:val="24"/>
                <w:szCs w:val="24"/>
              </w:rPr>
              <w:t>ность при работе с электроизмерительными приборами</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E27D927"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49C287E8"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6E4A7D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4D07FE22"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Беседа</w:t>
            </w:r>
          </w:p>
        </w:tc>
      </w:tr>
      <w:tr w:rsidR="006423C6" w:rsidRPr="000D47E5" w14:paraId="1AFA3F41"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7D406DC1" w14:textId="77777777" w:rsidR="006423C6" w:rsidRPr="005351A5" w:rsidRDefault="006423C6" w:rsidP="00137A12">
            <w:pPr>
              <w:spacing w:before="100" w:beforeAutospacing="1" w:after="100" w:afterAutospacing="1"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BF8CBC"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sidRPr="000D47E5">
              <w:rPr>
                <w:rFonts w:ascii="Times New Roman" w:eastAsia="Times New Roman" w:hAnsi="Times New Roman" w:cs="Times New Roman"/>
                <w:b/>
                <w:bCs/>
                <w:sz w:val="24"/>
                <w:szCs w:val="24"/>
              </w:rPr>
              <w:t>Оптические явления</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6E86D971"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3" w:type="dxa"/>
            <w:tcBorders>
              <w:top w:val="single" w:sz="6" w:space="0" w:color="000000"/>
              <w:left w:val="single" w:sz="6" w:space="0" w:color="000000"/>
              <w:bottom w:val="single" w:sz="6" w:space="0" w:color="000000"/>
              <w:right w:val="single" w:sz="6" w:space="0" w:color="000000"/>
            </w:tcBorders>
          </w:tcPr>
          <w:p w14:paraId="4650B96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1E4F630"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9" w:type="dxa"/>
            <w:tcBorders>
              <w:top w:val="single" w:sz="6" w:space="0" w:color="000000"/>
              <w:left w:val="single" w:sz="6" w:space="0" w:color="000000"/>
              <w:bottom w:val="single" w:sz="6" w:space="0" w:color="000000"/>
              <w:right w:val="single" w:sz="6" w:space="0" w:color="000000"/>
            </w:tcBorders>
          </w:tcPr>
          <w:p w14:paraId="67C56681"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p>
        </w:tc>
      </w:tr>
      <w:tr w:rsidR="006423C6" w:rsidRPr="000D47E5" w14:paraId="6F47AB8E"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D5952AB"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0D47E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.30</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C52A7C"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Виды линз. Измерение оптической силы линзы.</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4FBB20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06E8E433"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F873A77"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71DABB13"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0A4F5423"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B8D56E8"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0D47E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.31</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4BC08B"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Формула тонкой линзы. Определение фокусного расстояния собирающей линзы методом параллакса</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3D269287"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0BD00C74"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77A7596"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3FFDE537"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7E754438"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05B7E6F"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0D47E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.32</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0E393E"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Определение увеличения линзы.</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9B70652"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0D7A48F1"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274CEE2A"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4D5985F7"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Зачёт</w:t>
            </w:r>
          </w:p>
        </w:tc>
      </w:tr>
      <w:tr w:rsidR="006423C6" w:rsidRPr="000D47E5" w14:paraId="19A55E70" w14:textId="77777777" w:rsidTr="00E03EA9">
        <w:trPr>
          <w:trHeight w:val="375"/>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3C72355"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0D47E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.33</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A371FC"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Спектр. Виды спектров.</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E589EFF"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38D87D4C"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644B8C3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9" w:type="dxa"/>
            <w:tcBorders>
              <w:top w:val="single" w:sz="6" w:space="0" w:color="000000"/>
              <w:left w:val="single" w:sz="6" w:space="0" w:color="000000"/>
              <w:bottom w:val="single" w:sz="6" w:space="0" w:color="000000"/>
              <w:right w:val="single" w:sz="6" w:space="0" w:color="000000"/>
            </w:tcBorders>
          </w:tcPr>
          <w:p w14:paraId="414F48B7"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r>
      <w:tr w:rsidR="006423C6" w:rsidRPr="000D47E5" w14:paraId="2A332BCE" w14:textId="77777777" w:rsidTr="00E03EA9">
        <w:trPr>
          <w:trHeight w:val="360"/>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824ACE0" w14:textId="77777777" w:rsidR="006423C6" w:rsidRPr="000D47E5" w:rsidRDefault="006423C6" w:rsidP="00137A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0D47E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.34</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090470"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sidRPr="000D47E5">
              <w:rPr>
                <w:rFonts w:ascii="Times New Roman" w:eastAsia="Times New Roman" w:hAnsi="Times New Roman" w:cs="Times New Roman"/>
                <w:color w:val="000000"/>
                <w:sz w:val="24"/>
                <w:szCs w:val="24"/>
              </w:rPr>
              <w:t>Наблюдение спектров: сплошных, линейчатых и поглощения.</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1EFC084B"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6" w:space="0" w:color="000000"/>
              <w:left w:val="single" w:sz="6" w:space="0" w:color="000000"/>
              <w:bottom w:val="single" w:sz="6" w:space="0" w:color="000000"/>
              <w:right w:val="single" w:sz="6" w:space="0" w:color="000000"/>
            </w:tcBorders>
          </w:tcPr>
          <w:p w14:paraId="45D6E349"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FDA50A4" w14:textId="77777777" w:rsidR="006423C6" w:rsidRPr="000D47E5" w:rsidRDefault="006423C6" w:rsidP="00E03EA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9" w:type="dxa"/>
            <w:tcBorders>
              <w:top w:val="single" w:sz="6" w:space="0" w:color="000000"/>
              <w:left w:val="single" w:sz="6" w:space="0" w:color="000000"/>
              <w:bottom w:val="single" w:sz="6" w:space="0" w:color="000000"/>
              <w:right w:val="single" w:sz="6" w:space="0" w:color="000000"/>
            </w:tcBorders>
          </w:tcPr>
          <w:p w14:paraId="55549DB6"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Зачёт</w:t>
            </w:r>
          </w:p>
        </w:tc>
      </w:tr>
      <w:tr w:rsidR="006423C6" w:rsidRPr="000D47E5" w14:paraId="7C326FFC" w14:textId="77777777" w:rsidTr="00E03EA9">
        <w:trPr>
          <w:trHeight w:val="360"/>
          <w:tblCellSpacing w:w="15" w:type="dxa"/>
        </w:trPr>
        <w:tc>
          <w:tcPr>
            <w:tcW w:w="94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08244BC4"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color w:val="000000"/>
                <w:sz w:val="24"/>
                <w:szCs w:val="24"/>
              </w:rPr>
            </w:pP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7B4E14" w14:textId="77777777" w:rsidR="006423C6" w:rsidRPr="00AE3458" w:rsidRDefault="006423C6" w:rsidP="00E03EA9">
            <w:pPr>
              <w:spacing w:before="100" w:beforeAutospacing="1" w:after="100" w:afterAutospacing="1" w:line="240" w:lineRule="auto"/>
              <w:rPr>
                <w:rFonts w:ascii="Times New Roman" w:eastAsia="Times New Roman" w:hAnsi="Times New Roman" w:cs="Times New Roman"/>
                <w:b/>
                <w:color w:val="000000"/>
                <w:sz w:val="24"/>
                <w:szCs w:val="24"/>
              </w:rPr>
            </w:pPr>
            <w:r w:rsidRPr="00AE3458">
              <w:rPr>
                <w:rFonts w:ascii="Times New Roman" w:eastAsia="Times New Roman" w:hAnsi="Times New Roman" w:cs="Times New Roman"/>
                <w:b/>
                <w:color w:val="000000"/>
                <w:sz w:val="24"/>
                <w:szCs w:val="24"/>
              </w:rPr>
              <w:t>ИТОГО</w:t>
            </w:r>
          </w:p>
        </w:tc>
        <w:tc>
          <w:tcPr>
            <w:tcW w:w="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5C6F5817" w14:textId="77777777" w:rsidR="006423C6" w:rsidRPr="00AE3458" w:rsidRDefault="006423C6" w:rsidP="00E03EA9">
            <w:pPr>
              <w:spacing w:before="100" w:beforeAutospacing="1" w:after="100" w:afterAutospacing="1" w:line="240" w:lineRule="auto"/>
              <w:jc w:val="center"/>
              <w:rPr>
                <w:rFonts w:ascii="Times New Roman" w:eastAsia="Times New Roman" w:hAnsi="Times New Roman" w:cs="Times New Roman"/>
                <w:b/>
                <w:sz w:val="24"/>
                <w:szCs w:val="24"/>
              </w:rPr>
            </w:pPr>
            <w:r w:rsidRPr="00AE3458">
              <w:rPr>
                <w:rFonts w:ascii="Times New Roman" w:eastAsia="Times New Roman" w:hAnsi="Times New Roman" w:cs="Times New Roman"/>
                <w:b/>
                <w:sz w:val="24"/>
                <w:szCs w:val="24"/>
              </w:rPr>
              <w:t>34</w:t>
            </w:r>
          </w:p>
        </w:tc>
        <w:tc>
          <w:tcPr>
            <w:tcW w:w="963" w:type="dxa"/>
            <w:tcBorders>
              <w:top w:val="single" w:sz="6" w:space="0" w:color="000000"/>
              <w:left w:val="single" w:sz="6" w:space="0" w:color="000000"/>
              <w:bottom w:val="single" w:sz="6" w:space="0" w:color="000000"/>
              <w:right w:val="single" w:sz="6" w:space="0" w:color="000000"/>
            </w:tcBorders>
          </w:tcPr>
          <w:p w14:paraId="369349E4" w14:textId="77777777" w:rsidR="006423C6" w:rsidRPr="00AE3458" w:rsidRDefault="006423C6" w:rsidP="00E03EA9">
            <w:pPr>
              <w:spacing w:before="100" w:beforeAutospacing="1" w:after="100" w:afterAutospacing="1" w:line="240" w:lineRule="auto"/>
              <w:jc w:val="center"/>
              <w:rPr>
                <w:rFonts w:ascii="Times New Roman" w:eastAsia="Times New Roman" w:hAnsi="Times New Roman" w:cs="Times New Roman"/>
                <w:b/>
                <w:sz w:val="24"/>
                <w:szCs w:val="24"/>
              </w:rPr>
            </w:pPr>
            <w:r w:rsidRPr="00AE3458">
              <w:rPr>
                <w:rFonts w:ascii="Times New Roman" w:eastAsia="Times New Roman" w:hAnsi="Times New Roman" w:cs="Times New Roman"/>
                <w:b/>
                <w:sz w:val="24"/>
                <w:szCs w:val="24"/>
              </w:rPr>
              <w:t>9</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14:paraId="4B867A02" w14:textId="77777777" w:rsidR="006423C6" w:rsidRPr="00AE3458" w:rsidRDefault="006423C6" w:rsidP="00E03EA9">
            <w:pPr>
              <w:spacing w:before="100" w:beforeAutospacing="1" w:after="100" w:afterAutospacing="1" w:line="240" w:lineRule="auto"/>
              <w:jc w:val="center"/>
              <w:rPr>
                <w:rFonts w:ascii="Times New Roman" w:eastAsia="Times New Roman" w:hAnsi="Times New Roman" w:cs="Times New Roman"/>
                <w:b/>
                <w:sz w:val="24"/>
                <w:szCs w:val="24"/>
              </w:rPr>
            </w:pPr>
            <w:r w:rsidRPr="00AE3458">
              <w:rPr>
                <w:rFonts w:ascii="Times New Roman" w:eastAsia="Times New Roman" w:hAnsi="Times New Roman" w:cs="Times New Roman"/>
                <w:b/>
                <w:sz w:val="24"/>
                <w:szCs w:val="24"/>
              </w:rPr>
              <w:t>25</w:t>
            </w:r>
          </w:p>
        </w:tc>
        <w:tc>
          <w:tcPr>
            <w:tcW w:w="1089" w:type="dxa"/>
            <w:tcBorders>
              <w:top w:val="single" w:sz="6" w:space="0" w:color="000000"/>
              <w:left w:val="single" w:sz="6" w:space="0" w:color="000000"/>
              <w:bottom w:val="single" w:sz="6" w:space="0" w:color="000000"/>
              <w:right w:val="single" w:sz="6" w:space="0" w:color="000000"/>
            </w:tcBorders>
          </w:tcPr>
          <w:p w14:paraId="010371D4" w14:textId="77777777" w:rsidR="006423C6" w:rsidRPr="000D47E5" w:rsidRDefault="006423C6" w:rsidP="00E03EA9">
            <w:pPr>
              <w:spacing w:before="100" w:beforeAutospacing="1" w:after="100" w:afterAutospacing="1" w:line="240" w:lineRule="auto"/>
              <w:rPr>
                <w:rFonts w:ascii="Times New Roman" w:eastAsia="Times New Roman" w:hAnsi="Times New Roman" w:cs="Times New Roman"/>
                <w:sz w:val="24"/>
                <w:szCs w:val="24"/>
              </w:rPr>
            </w:pPr>
          </w:p>
        </w:tc>
      </w:tr>
    </w:tbl>
    <w:p w14:paraId="35FF0990" w14:textId="77777777" w:rsidR="006423C6" w:rsidRDefault="006423C6" w:rsidP="006423C6">
      <w:pPr>
        <w:shd w:val="clear" w:color="auto" w:fill="FFFFFF"/>
        <w:spacing w:before="100" w:beforeAutospacing="1" w:after="100" w:afterAutospacing="1" w:line="240" w:lineRule="auto"/>
      </w:pPr>
    </w:p>
    <w:p w14:paraId="141EB7CD" w14:textId="77777777" w:rsidR="000D47E5" w:rsidRPr="0019136E" w:rsidRDefault="000D47E5" w:rsidP="000D47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14:paraId="797DE8D2" w14:textId="77777777" w:rsidR="002C07C2" w:rsidRPr="0019136E" w:rsidRDefault="002C07C2" w:rsidP="002C07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9136E">
        <w:rPr>
          <w:rFonts w:ascii="Times New Roman" w:eastAsia="Times New Roman" w:hAnsi="Times New Roman" w:cs="Times New Roman"/>
          <w:b/>
          <w:bCs/>
          <w:color w:val="000000"/>
          <w:sz w:val="28"/>
          <w:szCs w:val="28"/>
        </w:rPr>
        <w:t xml:space="preserve">Содержание </w:t>
      </w:r>
      <w:r w:rsidR="00E325C9" w:rsidRPr="0019136E">
        <w:rPr>
          <w:rFonts w:ascii="Times New Roman" w:eastAsia="Times New Roman" w:hAnsi="Times New Roman" w:cs="Times New Roman"/>
          <w:b/>
          <w:bCs/>
          <w:color w:val="000000"/>
          <w:sz w:val="28"/>
          <w:szCs w:val="28"/>
        </w:rPr>
        <w:t xml:space="preserve">учебного </w:t>
      </w:r>
      <w:r w:rsidR="0019136E" w:rsidRPr="0019136E">
        <w:rPr>
          <w:rFonts w:ascii="Times New Roman" w:eastAsia="Times New Roman" w:hAnsi="Times New Roman" w:cs="Times New Roman"/>
          <w:b/>
          <w:bCs/>
          <w:color w:val="000000"/>
          <w:sz w:val="28"/>
          <w:szCs w:val="28"/>
        </w:rPr>
        <w:t>плана</w:t>
      </w:r>
    </w:p>
    <w:p w14:paraId="6E59A6B7" w14:textId="77777777" w:rsidR="00CF4F58" w:rsidRDefault="002C07C2" w:rsidP="002C07C2">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19136E">
        <w:rPr>
          <w:rFonts w:ascii="Times New Roman" w:eastAsia="Times New Roman" w:hAnsi="Times New Roman" w:cs="Times New Roman"/>
          <w:b/>
          <w:bCs/>
          <w:color w:val="000000"/>
          <w:sz w:val="28"/>
          <w:szCs w:val="28"/>
        </w:rPr>
        <w:t>1.Введение (4 ч)</w:t>
      </w:r>
    </w:p>
    <w:p w14:paraId="005DA003" w14:textId="77777777" w:rsidR="00CF4F58" w:rsidRDefault="00CF4F58" w:rsidP="002C07C2">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CF4F58">
        <w:rPr>
          <w:rFonts w:ascii="Times New Roman" w:eastAsia="Times New Roman" w:hAnsi="Times New Roman" w:cs="Times New Roman"/>
          <w:bCs/>
          <w:color w:val="000000"/>
          <w:sz w:val="28"/>
          <w:szCs w:val="28"/>
        </w:rPr>
        <w:t>Теория</w:t>
      </w:r>
      <w:r>
        <w:rPr>
          <w:rFonts w:ascii="Times New Roman" w:eastAsia="Times New Roman" w:hAnsi="Times New Roman" w:cs="Times New Roman"/>
          <w:bCs/>
          <w:color w:val="000000"/>
          <w:sz w:val="28"/>
          <w:szCs w:val="28"/>
        </w:rPr>
        <w:t>:</w:t>
      </w:r>
    </w:p>
    <w:p w14:paraId="22D04B5D" w14:textId="77777777" w:rsidR="002C07C2" w:rsidRPr="00CF4F58" w:rsidRDefault="002C07C2" w:rsidP="002C07C2">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19136E">
        <w:rPr>
          <w:rFonts w:ascii="Times New Roman" w:eastAsia="Times New Roman" w:hAnsi="Times New Roman" w:cs="Times New Roman"/>
          <w:color w:val="000000"/>
          <w:sz w:val="28"/>
          <w:szCs w:val="28"/>
        </w:rPr>
        <w:t>Система единиц, измерение физических величин; понятие о прямых и косвенных измерениях; правила измерения и вычисления; правила действия над приближенными числами; правила определения абсолютных и относительных погрешностей; методы учета погрешностей</w:t>
      </w:r>
    </w:p>
    <w:p w14:paraId="2BE7F213" w14:textId="77777777" w:rsidR="002C07C2" w:rsidRPr="0019136E" w:rsidRDefault="00CF4F58"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(л</w:t>
      </w:r>
      <w:r w:rsidR="002C07C2" w:rsidRPr="0019136E">
        <w:rPr>
          <w:rFonts w:ascii="Times New Roman" w:eastAsia="Times New Roman" w:hAnsi="Times New Roman" w:cs="Times New Roman"/>
          <w:color w:val="000000"/>
          <w:sz w:val="28"/>
          <w:szCs w:val="28"/>
        </w:rPr>
        <w:t>абораторные работы</w:t>
      </w:r>
      <w:r>
        <w:rPr>
          <w:rFonts w:ascii="Times New Roman" w:eastAsia="Times New Roman" w:hAnsi="Times New Roman" w:cs="Times New Roman"/>
          <w:color w:val="000000"/>
          <w:sz w:val="28"/>
          <w:szCs w:val="28"/>
        </w:rPr>
        <w:t>):</w:t>
      </w:r>
    </w:p>
    <w:p w14:paraId="7C3E891B"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lastRenderedPageBreak/>
        <w:t>1.Определение цены деления шкалы и инструментальной погрешности приборов (линейки, мензурки, часов)</w:t>
      </w:r>
    </w:p>
    <w:p w14:paraId="061ED895"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2.Изучение правил пользования штангенциркулем и микрометром.</w:t>
      </w:r>
    </w:p>
    <w:p w14:paraId="686784B3" w14:textId="77777777" w:rsidR="002C07C2" w:rsidRDefault="002C07C2" w:rsidP="002C07C2">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19136E">
        <w:rPr>
          <w:rFonts w:ascii="Times New Roman" w:eastAsia="Times New Roman" w:hAnsi="Times New Roman" w:cs="Times New Roman"/>
          <w:b/>
          <w:bCs/>
          <w:color w:val="000000"/>
          <w:sz w:val="28"/>
          <w:szCs w:val="28"/>
        </w:rPr>
        <w:t>2.Механические явления (13 ч)</w:t>
      </w:r>
    </w:p>
    <w:p w14:paraId="665AA62F" w14:textId="77777777" w:rsidR="00CF4F58" w:rsidRPr="00CF4F58" w:rsidRDefault="00CF4F58"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F4F58">
        <w:rPr>
          <w:rFonts w:ascii="Times New Roman" w:eastAsia="Times New Roman" w:hAnsi="Times New Roman" w:cs="Times New Roman"/>
          <w:bCs/>
          <w:color w:val="000000"/>
          <w:sz w:val="28"/>
          <w:szCs w:val="28"/>
        </w:rPr>
        <w:t>Теория:</w:t>
      </w:r>
    </w:p>
    <w:p w14:paraId="3EA64D23"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Масса, плотность, сила упругости, сила трения, деформация, жесткость, период колебаний, частота, сила Архимеда, наклонная плоскость, коэффициент полезного действия; колебательное движение, гармонические колебания.</w:t>
      </w:r>
    </w:p>
    <w:p w14:paraId="0CEA1F6B" w14:textId="77777777" w:rsidR="002C07C2" w:rsidRPr="0019136E" w:rsidRDefault="00CF4F58"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(л</w:t>
      </w:r>
      <w:r w:rsidR="002C07C2" w:rsidRPr="0019136E">
        <w:rPr>
          <w:rFonts w:ascii="Times New Roman" w:eastAsia="Times New Roman" w:hAnsi="Times New Roman" w:cs="Times New Roman"/>
          <w:color w:val="000000"/>
          <w:sz w:val="28"/>
          <w:szCs w:val="28"/>
        </w:rPr>
        <w:t>абораторные работы</w:t>
      </w:r>
      <w:r>
        <w:rPr>
          <w:rFonts w:ascii="Times New Roman" w:eastAsia="Times New Roman" w:hAnsi="Times New Roman" w:cs="Times New Roman"/>
          <w:color w:val="000000"/>
          <w:sz w:val="28"/>
          <w:szCs w:val="28"/>
        </w:rPr>
        <w:t>):</w:t>
      </w:r>
    </w:p>
    <w:p w14:paraId="0CC40E56"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1.Определение плотности вещества посредством штангенциркуля и технических весов.</w:t>
      </w:r>
    </w:p>
    <w:p w14:paraId="5866B123"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2.Измерение выталкивающей силы.</w:t>
      </w:r>
    </w:p>
    <w:p w14:paraId="76A678E2"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3.Измерение жесткости пружины.</w:t>
      </w:r>
    </w:p>
    <w:p w14:paraId="6B7868E4"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4.Исследование зависимости силы упругости, возникающей в пружине, от степени деформации пружины.</w:t>
      </w:r>
    </w:p>
    <w:p w14:paraId="055CD729"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5.Рпределение коэффициента трения на трибометре.</w:t>
      </w:r>
    </w:p>
    <w:p w14:paraId="55B6FBC3"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6.Исследование зависимости силы трения от силы нормального давления.</w:t>
      </w:r>
    </w:p>
    <w:p w14:paraId="67E546B2"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7.Исследование зависимости периода и частоты колебаний математического маятника от длины нити.</w:t>
      </w:r>
    </w:p>
    <w:p w14:paraId="61D61937"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8. Изучение движения по наклонной плоскости, определение ее коэффициента полезного действия.</w:t>
      </w:r>
    </w:p>
    <w:p w14:paraId="6D924B2A"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9. Проверка формулы центростремительной силы.</w:t>
      </w:r>
    </w:p>
    <w:p w14:paraId="205A7196" w14:textId="77777777" w:rsidR="002C07C2" w:rsidRDefault="002C07C2" w:rsidP="002C07C2">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19136E">
        <w:rPr>
          <w:rFonts w:ascii="Times New Roman" w:eastAsia="Times New Roman" w:hAnsi="Times New Roman" w:cs="Times New Roman"/>
          <w:b/>
          <w:bCs/>
          <w:color w:val="000000"/>
          <w:sz w:val="28"/>
          <w:szCs w:val="28"/>
        </w:rPr>
        <w:t>Тепловые явления (5 ч)</w:t>
      </w:r>
    </w:p>
    <w:p w14:paraId="48C44D8D" w14:textId="77777777" w:rsidR="00CF4F58" w:rsidRPr="00CF4F58" w:rsidRDefault="00CF4F58"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F4F58">
        <w:rPr>
          <w:rFonts w:ascii="Times New Roman" w:eastAsia="Times New Roman" w:hAnsi="Times New Roman" w:cs="Times New Roman"/>
          <w:bCs/>
          <w:color w:val="000000"/>
          <w:sz w:val="28"/>
          <w:szCs w:val="28"/>
        </w:rPr>
        <w:t>Теория:</w:t>
      </w:r>
    </w:p>
    <w:p w14:paraId="2DDFEDB2"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Температура. Примеры различных значений температуры в природе и технике. Температурные шкалы. Современные методы измерения удельной теплоемкости вещества. Влажность. Значение влажности в живой природе и технике.</w:t>
      </w:r>
    </w:p>
    <w:p w14:paraId="02AE867B" w14:textId="77777777" w:rsidR="002C07C2" w:rsidRPr="0019136E" w:rsidRDefault="00CF4F58"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(л</w:t>
      </w:r>
      <w:r w:rsidR="002C07C2" w:rsidRPr="0019136E">
        <w:rPr>
          <w:rFonts w:ascii="Times New Roman" w:eastAsia="Times New Roman" w:hAnsi="Times New Roman" w:cs="Times New Roman"/>
          <w:color w:val="000000"/>
          <w:sz w:val="28"/>
          <w:szCs w:val="28"/>
        </w:rPr>
        <w:t>абораторные работы</w:t>
      </w:r>
      <w:r>
        <w:rPr>
          <w:rFonts w:ascii="Times New Roman" w:eastAsia="Times New Roman" w:hAnsi="Times New Roman" w:cs="Times New Roman"/>
          <w:color w:val="000000"/>
          <w:sz w:val="28"/>
          <w:szCs w:val="28"/>
        </w:rPr>
        <w:t>):</w:t>
      </w:r>
    </w:p>
    <w:p w14:paraId="7C69D4BA"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1.Изучение правил пользования жидкостным термометром.</w:t>
      </w:r>
    </w:p>
    <w:p w14:paraId="0312DEAF"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lastRenderedPageBreak/>
        <w:t>2.Исследование зависимости скорости остывания тела от разности температур с окружающей средой.</w:t>
      </w:r>
    </w:p>
    <w:p w14:paraId="05F59467"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3. Изучение правил пользования психрометром.</w:t>
      </w:r>
    </w:p>
    <w:p w14:paraId="394AE912"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4.Использование калориметрического способа измерения удельной теплоемкости вещества для большого числа образцов.</w:t>
      </w:r>
    </w:p>
    <w:p w14:paraId="09DC241C" w14:textId="77777777" w:rsidR="002C07C2" w:rsidRDefault="002C07C2" w:rsidP="002C07C2">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19136E">
        <w:rPr>
          <w:rFonts w:ascii="Times New Roman" w:eastAsia="Times New Roman" w:hAnsi="Times New Roman" w:cs="Times New Roman"/>
          <w:b/>
          <w:bCs/>
          <w:color w:val="000000"/>
          <w:sz w:val="28"/>
          <w:szCs w:val="28"/>
        </w:rPr>
        <w:t>Электрические явления (7 ч)</w:t>
      </w:r>
    </w:p>
    <w:p w14:paraId="5D6202CA" w14:textId="77777777" w:rsidR="00CF4F58" w:rsidRPr="00CF4F58" w:rsidRDefault="00CF4F58"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F4F58">
        <w:rPr>
          <w:rFonts w:ascii="Times New Roman" w:eastAsia="Times New Roman" w:hAnsi="Times New Roman" w:cs="Times New Roman"/>
          <w:bCs/>
          <w:color w:val="000000"/>
          <w:sz w:val="28"/>
          <w:szCs w:val="28"/>
        </w:rPr>
        <w:t>Теория:</w:t>
      </w:r>
    </w:p>
    <w:p w14:paraId="1411D734"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Сила тока, напряжение, сопротивление. Принцип действия измерительных приборов: амперметра, вольтметра, омметра; мощность, виды соединения.</w:t>
      </w:r>
    </w:p>
    <w:p w14:paraId="0B7994E0" w14:textId="77777777" w:rsidR="002C07C2" w:rsidRPr="0019136E" w:rsidRDefault="00CF4F58"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(л</w:t>
      </w:r>
      <w:r w:rsidR="002C07C2" w:rsidRPr="0019136E">
        <w:rPr>
          <w:rFonts w:ascii="Times New Roman" w:eastAsia="Times New Roman" w:hAnsi="Times New Roman" w:cs="Times New Roman"/>
          <w:color w:val="000000"/>
          <w:sz w:val="28"/>
          <w:szCs w:val="28"/>
        </w:rPr>
        <w:t>абораторные работы</w:t>
      </w:r>
      <w:r>
        <w:rPr>
          <w:rFonts w:ascii="Times New Roman" w:eastAsia="Times New Roman" w:hAnsi="Times New Roman" w:cs="Times New Roman"/>
          <w:color w:val="000000"/>
          <w:sz w:val="28"/>
          <w:szCs w:val="28"/>
        </w:rPr>
        <w:t>):</w:t>
      </w:r>
    </w:p>
    <w:p w14:paraId="52510494"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1.Определение удельного сопротивления проводника.</w:t>
      </w:r>
    </w:p>
    <w:p w14:paraId="09298C3E"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2.Определение сопротивления и мощности, потребляемой электрической лампочкой.</w:t>
      </w:r>
    </w:p>
    <w:p w14:paraId="19F5DE46"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3.Исследование зависимости силы тока, возникающей в проводнике, от напряжения на концах проводника.</w:t>
      </w:r>
    </w:p>
    <w:p w14:paraId="085CDC4E"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4.Экспериментальная проверка правила для электрического напряжения при последовательном соединение двух проводников.</w:t>
      </w:r>
    </w:p>
    <w:p w14:paraId="6D7C4AA4"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5. Экспериментальная проверка правила для силы тока при параллельном соединение двух проводников.</w:t>
      </w:r>
    </w:p>
    <w:p w14:paraId="54485928" w14:textId="77777777" w:rsidR="002C07C2" w:rsidRDefault="002C07C2" w:rsidP="002C07C2">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19136E">
        <w:rPr>
          <w:rFonts w:ascii="Times New Roman" w:eastAsia="Times New Roman" w:hAnsi="Times New Roman" w:cs="Times New Roman"/>
          <w:b/>
          <w:bCs/>
          <w:color w:val="000000"/>
          <w:sz w:val="28"/>
          <w:szCs w:val="28"/>
        </w:rPr>
        <w:t>Оптические явления (5 ч)</w:t>
      </w:r>
    </w:p>
    <w:p w14:paraId="76913CCD" w14:textId="77777777" w:rsidR="00CF4F58" w:rsidRPr="00CF4F58" w:rsidRDefault="00CF4F58"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F4F58">
        <w:rPr>
          <w:rFonts w:ascii="Times New Roman" w:eastAsia="Times New Roman" w:hAnsi="Times New Roman" w:cs="Times New Roman"/>
          <w:bCs/>
          <w:color w:val="000000"/>
          <w:sz w:val="28"/>
          <w:szCs w:val="28"/>
        </w:rPr>
        <w:t>Теория:</w:t>
      </w:r>
    </w:p>
    <w:p w14:paraId="3CD68C8B"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Тонкая линза, собирающая линза, рассеивающая линза, оптический центр линзы, формула тонкой линзы, оптическая сила линзы, фокусное расстояние линзы. Спектр. Виды спектров</w:t>
      </w:r>
    </w:p>
    <w:p w14:paraId="0DDA84F2" w14:textId="77777777" w:rsidR="002C07C2" w:rsidRPr="0019136E" w:rsidRDefault="00CF4F58"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 (л</w:t>
      </w:r>
      <w:r w:rsidR="002C07C2" w:rsidRPr="0019136E">
        <w:rPr>
          <w:rFonts w:ascii="Times New Roman" w:eastAsia="Times New Roman" w:hAnsi="Times New Roman" w:cs="Times New Roman"/>
          <w:color w:val="000000"/>
          <w:sz w:val="28"/>
          <w:szCs w:val="28"/>
        </w:rPr>
        <w:t>абораторные работы</w:t>
      </w:r>
      <w:r>
        <w:rPr>
          <w:rFonts w:ascii="Times New Roman" w:eastAsia="Times New Roman" w:hAnsi="Times New Roman" w:cs="Times New Roman"/>
          <w:color w:val="000000"/>
          <w:sz w:val="28"/>
          <w:szCs w:val="28"/>
        </w:rPr>
        <w:t>):</w:t>
      </w:r>
    </w:p>
    <w:p w14:paraId="132AE03B"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1.Измерение оптической силы линзы.</w:t>
      </w:r>
    </w:p>
    <w:p w14:paraId="6EE8E044"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2.Определение фокусного расстояния собирающей линзы методом параллакса.</w:t>
      </w:r>
    </w:p>
    <w:p w14:paraId="76F090AD"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3. Определение увеличения лупы.</w:t>
      </w:r>
    </w:p>
    <w:p w14:paraId="05EB4658" w14:textId="77777777" w:rsidR="002C07C2" w:rsidRPr="0019136E" w:rsidRDefault="002C07C2"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9136E">
        <w:rPr>
          <w:rFonts w:ascii="Times New Roman" w:eastAsia="Times New Roman" w:hAnsi="Times New Roman" w:cs="Times New Roman"/>
          <w:color w:val="000000"/>
          <w:sz w:val="28"/>
          <w:szCs w:val="28"/>
        </w:rPr>
        <w:t>4. Наблюдение спектров: сплошных, линейчатых и поглощения.</w:t>
      </w:r>
    </w:p>
    <w:p w14:paraId="2DF65D6F" w14:textId="77777777" w:rsidR="00990104" w:rsidRPr="005D280C" w:rsidRDefault="00990104" w:rsidP="002C07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14:paraId="5F6B3F64" w14:textId="77777777" w:rsidR="00990104" w:rsidRPr="005D280C" w:rsidRDefault="00990104" w:rsidP="00990104">
      <w:pPr>
        <w:widowControl w:val="0"/>
        <w:autoSpaceDE w:val="0"/>
        <w:autoSpaceDN w:val="0"/>
        <w:spacing w:after="0" w:line="360" w:lineRule="auto"/>
        <w:jc w:val="center"/>
        <w:rPr>
          <w:rFonts w:ascii="Times New Roman" w:hAnsi="Times New Roman" w:cs="Times New Roman"/>
          <w:b/>
          <w:bCs/>
          <w:sz w:val="28"/>
          <w:szCs w:val="28"/>
        </w:rPr>
      </w:pPr>
      <w:r w:rsidRPr="005D280C">
        <w:rPr>
          <w:rFonts w:ascii="Times New Roman" w:hAnsi="Times New Roman" w:cs="Times New Roman"/>
          <w:b/>
          <w:bCs/>
          <w:sz w:val="28"/>
          <w:szCs w:val="28"/>
        </w:rPr>
        <w:t>1.4 Планируемые результаты</w:t>
      </w:r>
    </w:p>
    <w:p w14:paraId="306BD7E4" w14:textId="77777777" w:rsidR="00E325C9" w:rsidRPr="005D280C" w:rsidRDefault="00E325C9" w:rsidP="00E325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u w:val="single"/>
        </w:rPr>
      </w:pPr>
      <w:r w:rsidRPr="005D280C">
        <w:rPr>
          <w:rFonts w:ascii="Times New Roman" w:eastAsia="Times New Roman" w:hAnsi="Times New Roman" w:cs="Times New Roman"/>
          <w:color w:val="000000"/>
          <w:sz w:val="28"/>
          <w:szCs w:val="28"/>
          <w:u w:val="single"/>
        </w:rPr>
        <w:t>личностные</w:t>
      </w:r>
    </w:p>
    <w:p w14:paraId="34460345" w14:textId="77777777" w:rsidR="00E325C9" w:rsidRPr="005D280C" w:rsidRDefault="00E325C9" w:rsidP="00E325C9">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rPr>
      </w:pPr>
      <w:r w:rsidRPr="005D280C">
        <w:rPr>
          <w:rStyle w:val="c0"/>
          <w:rFonts w:ascii="Times New Roman" w:hAnsi="Times New Roman" w:cs="Times New Roman"/>
          <w:i/>
          <w:iCs/>
          <w:color w:val="000000"/>
          <w:sz w:val="28"/>
          <w:szCs w:val="28"/>
          <w:shd w:val="clear" w:color="auto" w:fill="FFFFFF"/>
        </w:rPr>
        <w:t>самоопределение</w:t>
      </w:r>
      <w:r w:rsidRPr="005D280C">
        <w:rPr>
          <w:rStyle w:val="c0"/>
          <w:rFonts w:ascii="Times New Roman" w:hAnsi="Times New Roman" w:cs="Times New Roman"/>
          <w:color w:val="000000"/>
          <w:sz w:val="28"/>
          <w:szCs w:val="28"/>
          <w:shd w:val="clear" w:color="auto" w:fill="FFFFFF"/>
        </w:rPr>
        <w:t> –</w:t>
      </w:r>
      <w:r w:rsidRPr="005D280C">
        <w:rPr>
          <w:rFonts w:ascii="Times New Roman" w:eastAsia="Times New Roman" w:hAnsi="Times New Roman" w:cs="Times New Roman"/>
          <w:color w:val="000000"/>
          <w:sz w:val="28"/>
          <w:szCs w:val="28"/>
        </w:rPr>
        <w:t>сформированность</w:t>
      </w:r>
      <w:r w:rsidR="004823E8">
        <w:rPr>
          <w:rFonts w:ascii="Times New Roman" w:eastAsia="Times New Roman" w:hAnsi="Times New Roman" w:cs="Times New Roman"/>
          <w:color w:val="000000"/>
          <w:sz w:val="28"/>
          <w:szCs w:val="28"/>
        </w:rPr>
        <w:t xml:space="preserve"> </w:t>
      </w:r>
      <w:r w:rsidRPr="005D280C">
        <w:rPr>
          <w:rFonts w:ascii="Times New Roman" w:eastAsia="Times New Roman" w:hAnsi="Times New Roman" w:cs="Times New Roman"/>
          <w:color w:val="000000"/>
          <w:sz w:val="28"/>
          <w:szCs w:val="28"/>
        </w:rPr>
        <w:t>внутренней позиции, познавательных интересов и творческих способностей обучающегося;</w:t>
      </w:r>
      <w:r w:rsidR="004823E8">
        <w:rPr>
          <w:rFonts w:ascii="Times New Roman" w:eastAsia="Times New Roman" w:hAnsi="Times New Roman" w:cs="Times New Roman"/>
          <w:color w:val="000000"/>
          <w:sz w:val="28"/>
          <w:szCs w:val="28"/>
        </w:rPr>
        <w:t xml:space="preserve"> </w:t>
      </w:r>
      <w:r w:rsidRPr="005D280C">
        <w:rPr>
          <w:rFonts w:ascii="Times New Roman" w:eastAsia="Times New Roman" w:hAnsi="Times New Roman" w:cs="Times New Roman"/>
          <w:color w:val="000000"/>
          <w:sz w:val="28"/>
          <w:szCs w:val="28"/>
        </w:rPr>
        <w:t>самостоятельность в приобретении новых знаний и практических умений</w:t>
      </w:r>
    </w:p>
    <w:p w14:paraId="7CF845CE" w14:textId="77777777" w:rsidR="00E325C9" w:rsidRPr="005D280C" w:rsidRDefault="00E325C9" w:rsidP="00E325C9">
      <w:pPr>
        <w:numPr>
          <w:ilvl w:val="0"/>
          <w:numId w:val="1"/>
        </w:numPr>
        <w:shd w:val="clear" w:color="auto" w:fill="FFFFFF"/>
        <w:spacing w:before="30" w:after="30" w:line="240" w:lineRule="auto"/>
        <w:jc w:val="both"/>
        <w:rPr>
          <w:rFonts w:ascii="Calibri" w:eastAsia="Times New Roman" w:hAnsi="Calibri" w:cs="Arial"/>
          <w:color w:val="000000"/>
          <w:sz w:val="28"/>
          <w:szCs w:val="28"/>
        </w:rPr>
      </w:pPr>
      <w:r w:rsidRPr="005D280C">
        <w:rPr>
          <w:rFonts w:ascii="Times New Roman" w:eastAsia="Times New Roman" w:hAnsi="Times New Roman" w:cs="Times New Roman"/>
          <w:i/>
          <w:iCs/>
          <w:color w:val="000000"/>
          <w:sz w:val="28"/>
          <w:szCs w:val="28"/>
        </w:rPr>
        <w:t>смыслоообразование</w:t>
      </w:r>
      <w:r w:rsidRPr="005D280C">
        <w:rPr>
          <w:rFonts w:ascii="Times New Roman" w:eastAsia="Times New Roman" w:hAnsi="Times New Roman" w:cs="Times New Roman"/>
          <w:color w:val="000000"/>
          <w:sz w:val="28"/>
          <w:szCs w:val="28"/>
        </w:rPr>
        <w:t> -поиск и установление личностного смысла, учения обучающимися на основе устойчивой системы учебно-познавательных и социальных мотивов;</w:t>
      </w:r>
    </w:p>
    <w:p w14:paraId="5B9AE493" w14:textId="77777777" w:rsidR="00E325C9" w:rsidRPr="005D280C" w:rsidRDefault="00E325C9" w:rsidP="00E325C9">
      <w:pPr>
        <w:numPr>
          <w:ilvl w:val="0"/>
          <w:numId w:val="1"/>
        </w:numPr>
        <w:shd w:val="clear" w:color="auto" w:fill="FFFFFF"/>
        <w:spacing w:before="30" w:after="30" w:line="240" w:lineRule="auto"/>
        <w:jc w:val="both"/>
        <w:rPr>
          <w:rFonts w:ascii="Calibri" w:eastAsia="Times New Roman" w:hAnsi="Calibri" w:cs="Arial"/>
          <w:color w:val="000000"/>
          <w:sz w:val="28"/>
          <w:szCs w:val="28"/>
        </w:rPr>
      </w:pPr>
      <w:r w:rsidRPr="005D280C">
        <w:rPr>
          <w:rFonts w:ascii="Times New Roman" w:eastAsia="Times New Roman" w:hAnsi="Times New Roman" w:cs="Times New Roman"/>
          <w:i/>
          <w:iCs/>
          <w:color w:val="000000"/>
          <w:sz w:val="28"/>
          <w:szCs w:val="28"/>
        </w:rPr>
        <w:t>морально этическая ориентация</w:t>
      </w:r>
      <w:r w:rsidRPr="005D280C">
        <w:rPr>
          <w:rFonts w:ascii="Times New Roman" w:eastAsia="Times New Roman" w:hAnsi="Times New Roman" w:cs="Times New Roman"/>
          <w:color w:val="000000"/>
          <w:sz w:val="28"/>
          <w:szCs w:val="28"/>
        </w:rPr>
        <w:t> - знание основных моральных норм</w:t>
      </w:r>
    </w:p>
    <w:p w14:paraId="603FB53D" w14:textId="77777777" w:rsidR="00E325C9" w:rsidRPr="005D280C" w:rsidRDefault="00E325C9" w:rsidP="00E325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u w:val="single"/>
        </w:rPr>
      </w:pPr>
      <w:r w:rsidRPr="005D280C">
        <w:rPr>
          <w:rFonts w:ascii="Times New Roman" w:eastAsia="Times New Roman" w:hAnsi="Times New Roman" w:cs="Times New Roman"/>
          <w:color w:val="000000"/>
          <w:sz w:val="28"/>
          <w:szCs w:val="28"/>
          <w:u w:val="single"/>
        </w:rPr>
        <w:t>метапредметные</w:t>
      </w:r>
    </w:p>
    <w:p w14:paraId="0718DD33" w14:textId="77777777" w:rsidR="00E325C9" w:rsidRPr="005D280C" w:rsidRDefault="00E325C9" w:rsidP="00E325C9">
      <w:pPr>
        <w:pStyle w:val="c8"/>
        <w:shd w:val="clear" w:color="auto" w:fill="FFFFFF"/>
        <w:spacing w:before="0" w:beforeAutospacing="0" w:after="0" w:afterAutospacing="0"/>
        <w:jc w:val="both"/>
        <w:rPr>
          <w:rFonts w:ascii="Calibri" w:hAnsi="Calibri"/>
          <w:color w:val="000000"/>
          <w:sz w:val="28"/>
          <w:szCs w:val="28"/>
        </w:rPr>
      </w:pPr>
      <w:r w:rsidRPr="005D280C">
        <w:rPr>
          <w:rStyle w:val="c0"/>
          <w:color w:val="000000"/>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5FEAA08D" w14:textId="77777777" w:rsidR="00E325C9" w:rsidRPr="005D280C" w:rsidRDefault="00E325C9" w:rsidP="00E325C9">
      <w:pPr>
        <w:pStyle w:val="c8"/>
        <w:shd w:val="clear" w:color="auto" w:fill="FFFFFF"/>
        <w:spacing w:before="0" w:beforeAutospacing="0" w:after="0" w:afterAutospacing="0"/>
        <w:jc w:val="both"/>
        <w:rPr>
          <w:rFonts w:ascii="Calibri" w:hAnsi="Calibri"/>
          <w:color w:val="000000"/>
          <w:sz w:val="28"/>
          <w:szCs w:val="28"/>
        </w:rPr>
      </w:pPr>
      <w:r w:rsidRPr="005D280C">
        <w:rPr>
          <w:rStyle w:val="c0"/>
          <w:color w:val="000000"/>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71E35D0" w14:textId="77777777" w:rsidR="00E325C9" w:rsidRPr="005D280C" w:rsidRDefault="00E325C9" w:rsidP="00E325C9">
      <w:pPr>
        <w:pStyle w:val="c8"/>
        <w:shd w:val="clear" w:color="auto" w:fill="FFFFFF"/>
        <w:spacing w:before="0" w:beforeAutospacing="0" w:after="0" w:afterAutospacing="0"/>
        <w:jc w:val="both"/>
        <w:rPr>
          <w:rFonts w:ascii="Calibri" w:hAnsi="Calibri"/>
          <w:color w:val="000000"/>
          <w:sz w:val="28"/>
          <w:szCs w:val="28"/>
        </w:rPr>
      </w:pPr>
      <w:r w:rsidRPr="005D280C">
        <w:rPr>
          <w:rStyle w:val="c0"/>
          <w:color w:val="000000"/>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D033850" w14:textId="77777777" w:rsidR="00E325C9" w:rsidRPr="005D280C" w:rsidRDefault="00E325C9" w:rsidP="00E325C9">
      <w:pPr>
        <w:pStyle w:val="c8"/>
        <w:shd w:val="clear" w:color="auto" w:fill="FFFFFF"/>
        <w:spacing w:before="0" w:beforeAutospacing="0" w:after="0" w:afterAutospacing="0"/>
        <w:jc w:val="both"/>
        <w:rPr>
          <w:rFonts w:ascii="Calibri" w:hAnsi="Calibri"/>
          <w:color w:val="000000"/>
          <w:sz w:val="28"/>
          <w:szCs w:val="28"/>
        </w:rPr>
      </w:pPr>
      <w:r w:rsidRPr="005D280C">
        <w:rPr>
          <w:rStyle w:val="c0"/>
          <w:color w:val="000000"/>
          <w:sz w:val="28"/>
          <w:szCs w:val="28"/>
        </w:rPr>
        <w:t>4. Умение оценивать правильность выполнения учебной задачи, собственные возможности ее решения;</w:t>
      </w:r>
    </w:p>
    <w:p w14:paraId="2F944768" w14:textId="77777777" w:rsidR="00E325C9" w:rsidRPr="005D280C" w:rsidRDefault="00E325C9" w:rsidP="00E325C9">
      <w:pPr>
        <w:pStyle w:val="c7"/>
        <w:shd w:val="clear" w:color="auto" w:fill="FFFFFF"/>
        <w:spacing w:before="0" w:beforeAutospacing="0" w:after="0" w:afterAutospacing="0"/>
        <w:rPr>
          <w:rFonts w:ascii="Calibri" w:hAnsi="Calibri"/>
          <w:color w:val="000000"/>
          <w:sz w:val="28"/>
          <w:szCs w:val="28"/>
        </w:rPr>
      </w:pPr>
      <w:r w:rsidRPr="005D280C">
        <w:rPr>
          <w:rStyle w:val="c0"/>
          <w:color w:val="000000"/>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66841B73" w14:textId="77777777" w:rsidR="00E325C9" w:rsidRPr="005D280C" w:rsidRDefault="00E325C9" w:rsidP="00E325C9">
      <w:pPr>
        <w:pStyle w:val="c7"/>
        <w:shd w:val="clear" w:color="auto" w:fill="FFFFFF"/>
        <w:spacing w:before="0" w:beforeAutospacing="0" w:after="0" w:afterAutospacing="0"/>
        <w:rPr>
          <w:rFonts w:ascii="Calibri" w:hAnsi="Calibri"/>
          <w:color w:val="000000"/>
          <w:sz w:val="28"/>
          <w:szCs w:val="28"/>
        </w:rPr>
      </w:pPr>
      <w:r w:rsidRPr="005D280C">
        <w:rPr>
          <w:rStyle w:val="c0"/>
          <w:color w:val="000000"/>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751DED3B" w14:textId="77777777" w:rsidR="00E325C9" w:rsidRPr="005D280C" w:rsidRDefault="00E325C9" w:rsidP="00E325C9">
      <w:pPr>
        <w:pStyle w:val="c7"/>
        <w:shd w:val="clear" w:color="auto" w:fill="FFFFFF"/>
        <w:spacing w:before="0" w:beforeAutospacing="0" w:after="0" w:afterAutospacing="0"/>
        <w:rPr>
          <w:rFonts w:ascii="Calibri" w:hAnsi="Calibri"/>
          <w:color w:val="000000"/>
          <w:sz w:val="28"/>
          <w:szCs w:val="28"/>
        </w:rPr>
      </w:pPr>
      <w:r w:rsidRPr="005D280C">
        <w:rPr>
          <w:rStyle w:val="c0"/>
          <w:color w:val="000000"/>
          <w:sz w:val="28"/>
          <w:szCs w:val="28"/>
        </w:rPr>
        <w:t>7. Умение создавать, применять и преобразовывать знаки и символы, модели и схемы для решения учебных и познавательных задач;</w:t>
      </w:r>
    </w:p>
    <w:p w14:paraId="1822E433" w14:textId="77777777" w:rsidR="00E325C9" w:rsidRPr="005D280C" w:rsidRDefault="00E325C9" w:rsidP="00E325C9">
      <w:pPr>
        <w:pStyle w:val="c7"/>
        <w:shd w:val="clear" w:color="auto" w:fill="FFFFFF"/>
        <w:spacing w:before="0" w:beforeAutospacing="0" w:after="0" w:afterAutospacing="0"/>
        <w:rPr>
          <w:rFonts w:ascii="Calibri" w:hAnsi="Calibri"/>
          <w:color w:val="000000"/>
          <w:sz w:val="28"/>
          <w:szCs w:val="28"/>
        </w:rPr>
      </w:pPr>
      <w:r w:rsidRPr="005D280C">
        <w:rPr>
          <w:rStyle w:val="c0"/>
          <w:color w:val="000000"/>
          <w:sz w:val="28"/>
          <w:szCs w:val="28"/>
        </w:rPr>
        <w:t>8. Смысловое чтение;</w:t>
      </w:r>
    </w:p>
    <w:p w14:paraId="0D99446F" w14:textId="77777777" w:rsidR="00E325C9" w:rsidRPr="005D280C" w:rsidRDefault="00E325C9" w:rsidP="00E325C9">
      <w:pPr>
        <w:pStyle w:val="c7"/>
        <w:shd w:val="clear" w:color="auto" w:fill="FFFFFF"/>
        <w:spacing w:before="0" w:beforeAutospacing="0" w:after="0" w:afterAutospacing="0"/>
        <w:rPr>
          <w:rFonts w:ascii="Calibri" w:hAnsi="Calibri"/>
          <w:color w:val="000000"/>
          <w:sz w:val="28"/>
          <w:szCs w:val="28"/>
        </w:rPr>
      </w:pPr>
      <w:r w:rsidRPr="005D280C">
        <w:rPr>
          <w:rStyle w:val="c0"/>
          <w:color w:val="000000"/>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BE309E0" w14:textId="77777777" w:rsidR="00E325C9" w:rsidRPr="005D280C" w:rsidRDefault="00E325C9" w:rsidP="00E325C9">
      <w:pPr>
        <w:pStyle w:val="c7"/>
        <w:shd w:val="clear" w:color="auto" w:fill="FFFFFF"/>
        <w:spacing w:before="0" w:beforeAutospacing="0" w:after="0" w:afterAutospacing="0"/>
        <w:rPr>
          <w:rFonts w:ascii="Calibri" w:hAnsi="Calibri"/>
          <w:color w:val="000000"/>
          <w:sz w:val="28"/>
          <w:szCs w:val="28"/>
        </w:rPr>
      </w:pPr>
      <w:r w:rsidRPr="005D280C">
        <w:rPr>
          <w:rStyle w:val="c0"/>
          <w:color w:val="000000"/>
          <w:sz w:val="28"/>
          <w:szCs w:val="28"/>
        </w:rPr>
        <w:lastRenderedPageBreak/>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5FFEAF03" w14:textId="77777777" w:rsidR="00E325C9" w:rsidRPr="005D280C" w:rsidRDefault="00E325C9" w:rsidP="00E325C9">
      <w:pPr>
        <w:pStyle w:val="c7"/>
        <w:shd w:val="clear" w:color="auto" w:fill="FFFFFF"/>
        <w:spacing w:before="0" w:beforeAutospacing="0" w:after="0" w:afterAutospacing="0"/>
        <w:rPr>
          <w:rFonts w:ascii="Calibri" w:hAnsi="Calibri"/>
          <w:color w:val="000000"/>
          <w:sz w:val="28"/>
          <w:szCs w:val="28"/>
        </w:rPr>
      </w:pPr>
      <w:r w:rsidRPr="005D280C">
        <w:rPr>
          <w:rStyle w:val="c0"/>
          <w:color w:val="000000"/>
          <w:sz w:val="28"/>
          <w:szCs w:val="28"/>
        </w:rPr>
        <w:t>11. Формирование и развитие компетентности в области использования информационно-коммуникационных технологий.</w:t>
      </w:r>
    </w:p>
    <w:p w14:paraId="488D01B9" w14:textId="77777777" w:rsidR="00E325C9" w:rsidRPr="005D280C" w:rsidRDefault="00E325C9" w:rsidP="00E325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u w:val="single"/>
        </w:rPr>
      </w:pPr>
      <w:r w:rsidRPr="005D280C">
        <w:rPr>
          <w:rFonts w:ascii="Times New Roman" w:eastAsia="Times New Roman" w:hAnsi="Times New Roman" w:cs="Times New Roman"/>
          <w:color w:val="000000"/>
          <w:sz w:val="28"/>
          <w:szCs w:val="28"/>
          <w:u w:val="single"/>
        </w:rPr>
        <w:t>предметные</w:t>
      </w:r>
    </w:p>
    <w:p w14:paraId="6487E4CE" w14:textId="77777777" w:rsidR="00E325C9" w:rsidRPr="005D280C" w:rsidRDefault="00EB40CF" w:rsidP="00E325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D280C">
        <w:rPr>
          <w:rFonts w:ascii="Times New Roman" w:eastAsia="Times New Roman" w:hAnsi="Times New Roman" w:cs="Times New Roman"/>
          <w:color w:val="000000"/>
          <w:sz w:val="28"/>
          <w:szCs w:val="28"/>
        </w:rPr>
        <w:t xml:space="preserve">- </w:t>
      </w:r>
      <w:r w:rsidR="00E325C9" w:rsidRPr="005D280C">
        <w:rPr>
          <w:rFonts w:ascii="Times New Roman" w:eastAsia="Times New Roman" w:hAnsi="Times New Roman" w:cs="Times New Roman"/>
          <w:color w:val="000000"/>
          <w:sz w:val="28"/>
          <w:szCs w:val="28"/>
        </w:rPr>
        <w:t>умения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w:t>
      </w:r>
    </w:p>
    <w:p w14:paraId="4C61A16E" w14:textId="77777777" w:rsidR="00EB40CF" w:rsidRPr="005D280C" w:rsidRDefault="00EB40CF" w:rsidP="00E325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D280C">
        <w:rPr>
          <w:rFonts w:ascii="Times New Roman" w:eastAsia="Times New Roman" w:hAnsi="Times New Roman" w:cs="Times New Roman"/>
          <w:color w:val="000000"/>
          <w:sz w:val="28"/>
          <w:szCs w:val="28"/>
        </w:rPr>
        <w:t xml:space="preserve">- </w:t>
      </w:r>
      <w:r w:rsidR="00E325C9" w:rsidRPr="005D280C">
        <w:rPr>
          <w:rFonts w:ascii="Times New Roman" w:eastAsia="Times New Roman" w:hAnsi="Times New Roman" w:cs="Times New Roman"/>
          <w:color w:val="000000"/>
          <w:sz w:val="28"/>
          <w:szCs w:val="28"/>
        </w:rPr>
        <w:t xml:space="preserve">понимание и способность объяснять такие физические явления, как колебания нитяного и пружинного маятников, охлаждение жидкости при испарении, нагревание проводников электрическим током, возникновение линейчатого спектра излучения; </w:t>
      </w:r>
    </w:p>
    <w:p w14:paraId="587AD6B2" w14:textId="77777777" w:rsidR="00E325C9" w:rsidRPr="005D280C" w:rsidRDefault="00EB40CF" w:rsidP="00E325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D280C">
        <w:rPr>
          <w:rFonts w:ascii="Times New Roman" w:eastAsia="Times New Roman" w:hAnsi="Times New Roman" w:cs="Times New Roman"/>
          <w:color w:val="000000"/>
          <w:sz w:val="28"/>
          <w:szCs w:val="28"/>
        </w:rPr>
        <w:t xml:space="preserve">- </w:t>
      </w:r>
      <w:r w:rsidR="00E325C9" w:rsidRPr="005D280C">
        <w:rPr>
          <w:rFonts w:ascii="Times New Roman" w:eastAsia="Times New Roman" w:hAnsi="Times New Roman" w:cs="Times New Roman"/>
          <w:color w:val="000000"/>
          <w:sz w:val="28"/>
          <w:szCs w:val="28"/>
        </w:rPr>
        <w:t>умения измерять расстояние, промежуток времени, массу, силу температуру, влажность воздуха, электрическое сопротивление, напряжение, силу тока, фокусное расстояние собирающей линзы, оптическую силу линзы; владение экспериментальными методами исследования в процессе самостоятельного изучения зависимости удлинения пружины от приложенной силы, силы трения скольжения от силы нормального давления, силы Архимеда от объема вытесненной воды, периода колебаний маятника от его длины, силы тока на участке цепи от напряжения.</w:t>
      </w:r>
    </w:p>
    <w:p w14:paraId="7B8B4D6B" w14:textId="77777777" w:rsidR="00E325C9" w:rsidRPr="005D280C" w:rsidRDefault="00E325C9" w:rsidP="00E325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D280C">
        <w:rPr>
          <w:rFonts w:ascii="Times New Roman" w:eastAsia="Times New Roman" w:hAnsi="Times New Roman" w:cs="Times New Roman"/>
          <w:color w:val="000000"/>
          <w:sz w:val="28"/>
          <w:szCs w:val="28"/>
        </w:rPr>
        <w:t>Программа курса предусматривает чтение установочных лекций, инструктаж по технике безопасности, проведение лабораторных работ в условиях специально оборудованного кабинета, проекты.</w:t>
      </w:r>
    </w:p>
    <w:p w14:paraId="2A25EB26" w14:textId="77777777" w:rsidR="009C6BF0" w:rsidRPr="005D280C" w:rsidRDefault="009C6BF0" w:rsidP="004C27E4">
      <w:pPr>
        <w:spacing w:after="0" w:line="360" w:lineRule="auto"/>
        <w:jc w:val="center"/>
        <w:rPr>
          <w:rFonts w:ascii="Times New Roman" w:hAnsi="Times New Roman" w:cs="Times New Roman"/>
          <w:b/>
          <w:bCs/>
          <w:sz w:val="28"/>
          <w:szCs w:val="28"/>
        </w:rPr>
      </w:pPr>
      <w:r w:rsidRPr="005D280C">
        <w:rPr>
          <w:rFonts w:ascii="Times New Roman" w:hAnsi="Times New Roman" w:cs="Times New Roman"/>
          <w:b/>
          <w:bCs/>
          <w:sz w:val="28"/>
          <w:szCs w:val="28"/>
        </w:rPr>
        <w:t>РАЗДЕЛ № 2. ОРГАНИЗАЦИОННО-ПЕДАГОГИЧЕСКИЕ УСЛОВИЯ</w:t>
      </w:r>
    </w:p>
    <w:p w14:paraId="0BBACC3A" w14:textId="77777777" w:rsidR="009C6BF0" w:rsidRPr="005D280C" w:rsidRDefault="009C6BF0" w:rsidP="009C6BF0">
      <w:pPr>
        <w:pStyle w:val="a5"/>
        <w:spacing w:after="0" w:line="360" w:lineRule="auto"/>
        <w:ind w:left="0"/>
        <w:jc w:val="center"/>
        <w:rPr>
          <w:rFonts w:ascii="Times New Roman" w:hAnsi="Times New Roman"/>
          <w:b/>
          <w:bCs/>
          <w:sz w:val="28"/>
          <w:szCs w:val="28"/>
        </w:rPr>
      </w:pPr>
      <w:r w:rsidRPr="005D280C">
        <w:rPr>
          <w:rFonts w:ascii="Times New Roman" w:hAnsi="Times New Roman"/>
          <w:b/>
          <w:bCs/>
          <w:sz w:val="28"/>
          <w:szCs w:val="28"/>
        </w:rPr>
        <w:t>2.1 Условия реализации программы</w:t>
      </w:r>
    </w:p>
    <w:p w14:paraId="1839821F" w14:textId="77777777" w:rsidR="00990104" w:rsidRPr="005D280C" w:rsidRDefault="00990104" w:rsidP="00990104">
      <w:pPr>
        <w:spacing w:after="0" w:line="360" w:lineRule="auto"/>
        <w:rPr>
          <w:rFonts w:ascii="Times New Roman" w:hAnsi="Times New Roman" w:cs="Times New Roman"/>
          <w:b/>
          <w:sz w:val="28"/>
          <w:szCs w:val="28"/>
        </w:rPr>
      </w:pPr>
      <w:r w:rsidRPr="005D280C">
        <w:rPr>
          <w:rFonts w:ascii="Times New Roman" w:hAnsi="Times New Roman" w:cs="Times New Roman"/>
          <w:b/>
          <w:sz w:val="28"/>
          <w:szCs w:val="28"/>
        </w:rPr>
        <w:t>1. Материально – техническое обеспечение программы</w:t>
      </w:r>
    </w:p>
    <w:p w14:paraId="7141A9D0" w14:textId="77777777" w:rsidR="009C6BF0" w:rsidRPr="005D280C" w:rsidRDefault="009C6BF0" w:rsidP="00990104">
      <w:pPr>
        <w:pStyle w:val="a5"/>
        <w:spacing w:after="0" w:line="360" w:lineRule="auto"/>
        <w:ind w:left="0"/>
        <w:jc w:val="center"/>
        <w:rPr>
          <w:rFonts w:ascii="Times New Roman" w:hAnsi="Times New Roman"/>
          <w:b/>
          <w:bCs/>
          <w:color w:val="000000"/>
          <w:sz w:val="28"/>
          <w:szCs w:val="28"/>
        </w:rPr>
      </w:pPr>
      <w:r w:rsidRPr="005D280C">
        <w:rPr>
          <w:rFonts w:ascii="Times New Roman" w:hAnsi="Times New Roman"/>
          <w:b/>
          <w:bCs/>
          <w:color w:val="000000"/>
          <w:sz w:val="28"/>
          <w:szCs w:val="28"/>
        </w:rPr>
        <w:t>Перечень оборудования кабинета для реализации программы</w:t>
      </w:r>
    </w:p>
    <w:p w14:paraId="7F1C867F" w14:textId="77777777" w:rsidR="00990104" w:rsidRPr="00377DA4" w:rsidRDefault="00990104" w:rsidP="00990104">
      <w:pPr>
        <w:pStyle w:val="a5"/>
        <w:spacing w:after="0" w:line="360" w:lineRule="auto"/>
        <w:ind w:left="0"/>
        <w:jc w:val="center"/>
        <w:rPr>
          <w:rFonts w:ascii="Times New Roman" w:hAnsi="Times New Roman"/>
          <w:b/>
          <w:bCs/>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1"/>
        <w:gridCol w:w="2884"/>
        <w:gridCol w:w="1492"/>
      </w:tblGrid>
      <w:tr w:rsidR="009C6BF0" w:rsidRPr="00D93BEC" w14:paraId="28312376"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60B2BF"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B5FF90"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Наименование оборудования</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19F74D"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Количество</w:t>
            </w:r>
          </w:p>
        </w:tc>
      </w:tr>
      <w:tr w:rsidR="009C6BF0" w:rsidRPr="00D93BEC" w14:paraId="6A62F368" w14:textId="77777777" w:rsidTr="005C62C7">
        <w:trPr>
          <w:tblCellSpacing w:w="15" w:type="dxa"/>
          <w:jc w:val="center"/>
        </w:trPr>
        <w:tc>
          <w:tcPr>
            <w:tcW w:w="48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2A1B38"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Учебно-практическое и учебно-лабораторное оборудование</w:t>
            </w:r>
          </w:p>
        </w:tc>
      </w:tr>
      <w:tr w:rsidR="009C6BF0" w:rsidRPr="00D93BEC" w14:paraId="4790DF03"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20C23C"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C85DC7"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Измерительная линейка</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C25702"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0AEE4D2C"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C85686"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2</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AC23C0"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Часы</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E46B1F"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w:t>
            </w:r>
          </w:p>
        </w:tc>
      </w:tr>
      <w:tr w:rsidR="009C6BF0" w:rsidRPr="00D93BEC" w14:paraId="5B105667"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133A58"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3</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B22600"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Мензурка</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68945C"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10C74760"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CF841D"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4</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0C0614"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Штангенциркуль</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521A49"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5</w:t>
            </w:r>
          </w:p>
        </w:tc>
      </w:tr>
      <w:tr w:rsidR="009C6BF0" w:rsidRPr="00D93BEC" w14:paraId="2421450D"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09F415"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lastRenderedPageBreak/>
              <w:t>5</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E5AB09"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Микрометр</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DF5734"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5</w:t>
            </w:r>
          </w:p>
        </w:tc>
      </w:tr>
      <w:tr w:rsidR="009C6BF0" w:rsidRPr="00D93BEC" w14:paraId="33994E91"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62D16D"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6</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0903F0"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Металлические цилиндры(алюминиевые, стальные, медные)</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E8D0A6"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15, 15, 15</w:t>
            </w:r>
          </w:p>
        </w:tc>
      </w:tr>
      <w:tr w:rsidR="009C6BF0" w:rsidRPr="00D93BEC" w14:paraId="43805CC0"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67D77C"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7</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C27C78"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Динамометр</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2E1249"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1DE86B23"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73109C"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8</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5108DE"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Набор пружин разной жесткости</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CDD81C"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4990DB83"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62E3B2"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9</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C61688"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Трибометр лабораторный</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5B246A"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5E9F9056"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4204BC"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10</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BC7976"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Штатив для фронтальных лабораторных работ</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8C838D"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45EBA446"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712476"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11</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9087F3"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Весы</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BC6140"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1AE03AE1"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09EAF7"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12</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880842"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Набор гирь для весов</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B18FA3"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2A689730"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3F9B56"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13</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3704AA"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Термометр</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AC01B"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72E6F701"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7CDBF1"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14</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0E5551"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Калориметр</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EBB0B5"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26922CBC"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9EC6BE"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3B37B8"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Психрометр</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D57FBB"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w:t>
            </w:r>
          </w:p>
        </w:tc>
      </w:tr>
      <w:tr w:rsidR="009C6BF0" w:rsidRPr="00D93BEC" w14:paraId="2B89AB30"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CAEF41"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16</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96AFB"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Амперметр</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9D4E8"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6951EEA7"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792149"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17</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FEC6FC"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Вольтметр</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2486BD"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12137F76"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3D6F63"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18</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E6DFF6"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Выключатель однополюсной</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2AC6A4"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4AFEA68A"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0D8B57"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19</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A7484B"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Источник питания лабораторный</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8D4E38"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25184F7A"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47E110"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20</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1EFFD"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Набор соединительных проводов</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09A32"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6B6C8A73"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ADB098"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21</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5C96AE"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Резисторы на 2Ом</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0D546D"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7ADF182F"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08481A"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22</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C2DDB1"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Резисторы на 4 Ом</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BFBDBE"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04E694B4"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AFAE25"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23</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B8B102"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Реостаты лабораторные, 6 Ом</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6B8553"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6AEE5F11"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E35ED0"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24</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9057D"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Собирающие линзы</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146188"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1837FAEF"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C20603"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25</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6D7E3B"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Лупа</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904870"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51E8C07C"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25B3F"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26</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93511D"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Спектроскоп</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9B751D"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15</w:t>
            </w:r>
          </w:p>
        </w:tc>
      </w:tr>
      <w:tr w:rsidR="009C6BF0" w:rsidRPr="00D93BEC" w14:paraId="08B9A61E" w14:textId="77777777" w:rsidTr="005C62C7">
        <w:trPr>
          <w:tblCellSpacing w:w="15" w:type="dxa"/>
          <w:jc w:val="center"/>
        </w:trPr>
        <w:tc>
          <w:tcPr>
            <w:tcW w:w="48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2D44EA"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Технические средства обучения</w:t>
            </w:r>
          </w:p>
        </w:tc>
      </w:tr>
      <w:tr w:rsidR="009C6BF0" w:rsidRPr="00D93BEC" w14:paraId="1159E7A7"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268FF5"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D99A6"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Компьютер мультимедийный</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AC4181"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w:t>
            </w:r>
          </w:p>
        </w:tc>
      </w:tr>
      <w:tr w:rsidR="009C6BF0" w:rsidRPr="00D93BEC" w14:paraId="4472D55C"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18B9D3"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9DAA6B"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Мультимедийный проектор</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9FB1BF"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w:t>
            </w:r>
          </w:p>
        </w:tc>
      </w:tr>
      <w:tr w:rsidR="009C6BF0" w:rsidRPr="00D93BEC" w14:paraId="423FBACA" w14:textId="77777777" w:rsidTr="005C62C7">
        <w:trPr>
          <w:tblCellSpacing w:w="15" w:type="dxa"/>
          <w:jc w:val="center"/>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7016B2"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2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37032" w14:textId="77777777" w:rsidR="009C6BF0" w:rsidRPr="00D93BEC" w:rsidRDefault="009C6BF0" w:rsidP="005C62C7">
            <w:pPr>
              <w:spacing w:before="100" w:beforeAutospacing="1" w:after="100" w:afterAutospacing="1" w:line="240" w:lineRule="auto"/>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Проекционный экран</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941D94" w14:textId="77777777" w:rsidR="009C6BF0" w:rsidRPr="00D93BEC" w:rsidRDefault="009C6BF0" w:rsidP="005C62C7">
            <w:pPr>
              <w:spacing w:before="100" w:beforeAutospacing="1" w:after="100" w:afterAutospacing="1" w:line="240" w:lineRule="auto"/>
              <w:jc w:val="center"/>
              <w:rPr>
                <w:rFonts w:ascii="Times New Roman" w:eastAsia="Times New Roman" w:hAnsi="Times New Roman" w:cs="Times New Roman"/>
                <w:sz w:val="24"/>
                <w:szCs w:val="24"/>
              </w:rPr>
            </w:pPr>
            <w:r w:rsidRPr="00D93BEC">
              <w:rPr>
                <w:rFonts w:ascii="Times New Roman" w:eastAsia="Times New Roman" w:hAnsi="Times New Roman" w:cs="Times New Roman"/>
                <w:color w:val="000000"/>
                <w:sz w:val="24"/>
                <w:szCs w:val="24"/>
              </w:rPr>
              <w:t>1</w:t>
            </w:r>
          </w:p>
        </w:tc>
      </w:tr>
    </w:tbl>
    <w:p w14:paraId="21EDB352" w14:textId="77777777" w:rsidR="00990104" w:rsidRDefault="00990104" w:rsidP="00990104">
      <w:pPr>
        <w:spacing w:after="0" w:line="360" w:lineRule="auto"/>
        <w:jc w:val="both"/>
        <w:rPr>
          <w:rFonts w:ascii="Times New Roman" w:hAnsi="Times New Roman" w:cs="Times New Roman"/>
          <w:b/>
          <w:sz w:val="24"/>
          <w:szCs w:val="24"/>
          <w:shd w:val="clear" w:color="auto" w:fill="FFFFFF"/>
        </w:rPr>
      </w:pPr>
    </w:p>
    <w:p w14:paraId="370525C2" w14:textId="77777777" w:rsidR="00990104" w:rsidRPr="005D280C" w:rsidRDefault="00990104" w:rsidP="00990104">
      <w:pPr>
        <w:spacing w:after="0" w:line="360" w:lineRule="auto"/>
        <w:jc w:val="both"/>
        <w:rPr>
          <w:rFonts w:ascii="Times New Roman" w:hAnsi="Times New Roman" w:cs="Times New Roman"/>
          <w:b/>
          <w:sz w:val="28"/>
          <w:szCs w:val="28"/>
          <w:shd w:val="clear" w:color="auto" w:fill="FFFFFF"/>
        </w:rPr>
      </w:pPr>
      <w:r w:rsidRPr="005D280C">
        <w:rPr>
          <w:rFonts w:ascii="Times New Roman" w:hAnsi="Times New Roman" w:cs="Times New Roman"/>
          <w:b/>
          <w:sz w:val="28"/>
          <w:szCs w:val="28"/>
          <w:shd w:val="clear" w:color="auto" w:fill="FFFFFF"/>
        </w:rPr>
        <w:t>2. Учебно-методическое и информационное обеспечение:</w:t>
      </w:r>
    </w:p>
    <w:p w14:paraId="5B865C91" w14:textId="77777777" w:rsidR="00526500" w:rsidRPr="005D280C" w:rsidRDefault="00990104" w:rsidP="00526500">
      <w:pPr>
        <w:spacing w:after="0" w:line="360" w:lineRule="auto"/>
        <w:jc w:val="both"/>
        <w:rPr>
          <w:rFonts w:ascii="Times New Roman" w:hAnsi="Times New Roman" w:cs="Times New Roman"/>
          <w:b/>
          <w:sz w:val="28"/>
          <w:szCs w:val="28"/>
          <w:shd w:val="clear" w:color="auto" w:fill="FFFFFF"/>
        </w:rPr>
      </w:pPr>
      <w:r w:rsidRPr="005D280C">
        <w:rPr>
          <w:rFonts w:ascii="Times New Roman" w:eastAsia="Times New Roman" w:hAnsi="Times New Roman" w:cs="Times New Roman"/>
          <w:color w:val="000000"/>
          <w:sz w:val="28"/>
          <w:szCs w:val="28"/>
        </w:rPr>
        <w:t>Программа курса предусматривает чтение установочных лекций, инструктаж по технике безопасности, проведение лабораторных работ в условиях специально оборудованного кабинета, проекты.</w:t>
      </w:r>
    </w:p>
    <w:p w14:paraId="4C99FF64" w14:textId="77777777" w:rsidR="00990104" w:rsidRPr="005D280C" w:rsidRDefault="00FA418D" w:rsidP="00990104">
      <w:pPr>
        <w:spacing w:after="0"/>
        <w:rPr>
          <w:rFonts w:ascii="Times New Roman" w:hAnsi="Times New Roman" w:cs="Times New Roman"/>
          <w:b/>
          <w:sz w:val="28"/>
          <w:szCs w:val="28"/>
        </w:rPr>
      </w:pPr>
      <w:r w:rsidRPr="005D280C">
        <w:rPr>
          <w:rFonts w:ascii="Times New Roman" w:hAnsi="Times New Roman" w:cs="Times New Roman"/>
          <w:b/>
          <w:sz w:val="28"/>
          <w:szCs w:val="28"/>
        </w:rPr>
        <w:t xml:space="preserve">Список </w:t>
      </w:r>
      <w:r w:rsidR="00990104" w:rsidRPr="005D280C">
        <w:rPr>
          <w:rFonts w:ascii="Times New Roman" w:hAnsi="Times New Roman" w:cs="Times New Roman"/>
          <w:b/>
          <w:sz w:val="28"/>
          <w:szCs w:val="28"/>
        </w:rPr>
        <w:t>интернет-ресурсов, используемых в учебном процессе</w:t>
      </w:r>
    </w:p>
    <w:p w14:paraId="4AE77B91" w14:textId="77777777" w:rsidR="00990104" w:rsidRPr="005D280C" w:rsidRDefault="00192B50" w:rsidP="00990104">
      <w:pPr>
        <w:spacing w:after="0"/>
        <w:jc w:val="both"/>
        <w:rPr>
          <w:rFonts w:ascii="Times New Roman" w:hAnsi="Times New Roman" w:cs="Times New Roman"/>
          <w:sz w:val="28"/>
          <w:szCs w:val="28"/>
        </w:rPr>
      </w:pPr>
      <w:hyperlink r:id="rId7" w:history="1">
        <w:r w:rsidR="00990104" w:rsidRPr="005D280C">
          <w:rPr>
            <w:rStyle w:val="a6"/>
            <w:rFonts w:ascii="Times New Roman" w:hAnsi="Times New Roman" w:cs="Times New Roman"/>
            <w:sz w:val="28"/>
            <w:szCs w:val="28"/>
          </w:rPr>
          <w:t>http://www.zavuch.info/</w:t>
        </w:r>
      </w:hyperlink>
    </w:p>
    <w:p w14:paraId="2D7C3428" w14:textId="77777777" w:rsidR="00990104" w:rsidRPr="005D280C" w:rsidRDefault="00192B50" w:rsidP="00990104">
      <w:pPr>
        <w:spacing w:after="0"/>
        <w:jc w:val="both"/>
        <w:rPr>
          <w:rFonts w:ascii="Times New Roman" w:hAnsi="Times New Roman" w:cs="Times New Roman"/>
          <w:sz w:val="28"/>
          <w:szCs w:val="28"/>
        </w:rPr>
      </w:pPr>
      <w:hyperlink r:id="rId8" w:history="1">
        <w:r w:rsidR="00990104" w:rsidRPr="005D280C">
          <w:rPr>
            <w:rStyle w:val="a6"/>
            <w:rFonts w:ascii="Times New Roman" w:hAnsi="Times New Roman" w:cs="Times New Roman"/>
            <w:sz w:val="28"/>
            <w:szCs w:val="28"/>
          </w:rPr>
          <w:t>http://festival.1september.ru/</w:t>
        </w:r>
      </w:hyperlink>
    </w:p>
    <w:p w14:paraId="10E9AB24" w14:textId="77777777" w:rsidR="00990104" w:rsidRPr="005D280C" w:rsidRDefault="00192B50" w:rsidP="00990104">
      <w:pPr>
        <w:spacing w:after="0"/>
        <w:jc w:val="both"/>
        <w:rPr>
          <w:rFonts w:ascii="Times New Roman" w:hAnsi="Times New Roman" w:cs="Times New Roman"/>
          <w:sz w:val="28"/>
          <w:szCs w:val="28"/>
        </w:rPr>
      </w:pPr>
      <w:hyperlink r:id="rId9" w:history="1">
        <w:r w:rsidR="00990104" w:rsidRPr="005D280C">
          <w:rPr>
            <w:rStyle w:val="a6"/>
            <w:rFonts w:ascii="Times New Roman" w:hAnsi="Times New Roman" w:cs="Times New Roman"/>
            <w:sz w:val="28"/>
            <w:szCs w:val="28"/>
          </w:rPr>
          <w:t>http://www.proshkolu.ru/</w:t>
        </w:r>
      </w:hyperlink>
    </w:p>
    <w:p w14:paraId="6F5737ED" w14:textId="77777777" w:rsidR="00FA418D" w:rsidRPr="005D280C" w:rsidRDefault="00192B50" w:rsidP="00FA418D">
      <w:pPr>
        <w:spacing w:after="0"/>
        <w:jc w:val="both"/>
        <w:rPr>
          <w:rStyle w:val="a6"/>
          <w:rFonts w:ascii="Times New Roman" w:hAnsi="Times New Roman" w:cs="Times New Roman"/>
          <w:color w:val="auto"/>
          <w:sz w:val="28"/>
          <w:szCs w:val="28"/>
        </w:rPr>
      </w:pPr>
      <w:hyperlink r:id="rId10" w:history="1">
        <w:r w:rsidR="00990104" w:rsidRPr="005D280C">
          <w:rPr>
            <w:rStyle w:val="a6"/>
            <w:rFonts w:ascii="Times New Roman" w:hAnsi="Times New Roman" w:cs="Times New Roman"/>
            <w:sz w:val="28"/>
            <w:szCs w:val="28"/>
          </w:rPr>
          <w:t>http://pedsovet.org/</w:t>
        </w:r>
      </w:hyperlink>
    </w:p>
    <w:p w14:paraId="0009739E" w14:textId="77777777" w:rsidR="00FA418D" w:rsidRPr="005D280C" w:rsidRDefault="00192B50" w:rsidP="00FA418D">
      <w:pPr>
        <w:spacing w:after="0"/>
        <w:jc w:val="both"/>
        <w:rPr>
          <w:rFonts w:ascii="Times New Roman" w:hAnsi="Times New Roman" w:cs="Times New Roman"/>
          <w:sz w:val="28"/>
          <w:szCs w:val="28"/>
        </w:rPr>
      </w:pPr>
      <w:hyperlink r:id="rId11" w:history="1">
        <w:r w:rsidR="00FA418D" w:rsidRPr="005D280C">
          <w:rPr>
            <w:rStyle w:val="a6"/>
            <w:rFonts w:ascii="Times New Roman" w:hAnsi="Times New Roman" w:cs="Times New Roman"/>
            <w:sz w:val="28"/>
            <w:szCs w:val="28"/>
          </w:rPr>
          <w:t>http://www.uroki.ru./</w:t>
        </w:r>
      </w:hyperlink>
    </w:p>
    <w:p w14:paraId="05A512E6" w14:textId="77777777" w:rsidR="00FA418D" w:rsidRPr="005D280C" w:rsidRDefault="00192B50" w:rsidP="00FA418D">
      <w:pPr>
        <w:spacing w:after="0"/>
        <w:jc w:val="both"/>
        <w:rPr>
          <w:rFonts w:ascii="Times New Roman" w:hAnsi="Times New Roman" w:cs="Times New Roman"/>
          <w:sz w:val="28"/>
          <w:szCs w:val="28"/>
        </w:rPr>
      </w:pPr>
      <w:hyperlink r:id="rId12" w:history="1">
        <w:r w:rsidR="00FA418D" w:rsidRPr="005D280C">
          <w:rPr>
            <w:rStyle w:val="a6"/>
            <w:rFonts w:ascii="Times New Roman" w:hAnsi="Times New Roman" w:cs="Times New Roman"/>
            <w:sz w:val="28"/>
            <w:szCs w:val="28"/>
          </w:rPr>
          <w:t>https://vr-labs.ru/</w:t>
        </w:r>
      </w:hyperlink>
    </w:p>
    <w:p w14:paraId="28D2B243" w14:textId="77777777" w:rsidR="00FA418D" w:rsidRPr="005D280C" w:rsidRDefault="00192B50" w:rsidP="00FA418D">
      <w:pPr>
        <w:spacing w:after="0"/>
        <w:jc w:val="both"/>
        <w:rPr>
          <w:rFonts w:ascii="Times New Roman" w:hAnsi="Times New Roman" w:cs="Times New Roman"/>
          <w:sz w:val="28"/>
          <w:szCs w:val="28"/>
        </w:rPr>
      </w:pPr>
      <w:hyperlink r:id="rId13" w:history="1">
        <w:r w:rsidR="00FA418D" w:rsidRPr="005D280C">
          <w:rPr>
            <w:rStyle w:val="a6"/>
            <w:rFonts w:ascii="Times New Roman" w:hAnsi="Times New Roman" w:cs="Times New Roman"/>
            <w:sz w:val="28"/>
            <w:szCs w:val="28"/>
          </w:rPr>
          <w:t>https://www.walter-fendt.de/html5/phru/</w:t>
        </w:r>
      </w:hyperlink>
    </w:p>
    <w:p w14:paraId="360D7805" w14:textId="77777777" w:rsidR="00FA418D" w:rsidRPr="005D280C" w:rsidRDefault="00192B50" w:rsidP="00FA418D">
      <w:pPr>
        <w:spacing w:after="0"/>
        <w:jc w:val="both"/>
        <w:rPr>
          <w:rFonts w:ascii="Times New Roman" w:hAnsi="Times New Roman" w:cs="Times New Roman"/>
          <w:sz w:val="28"/>
          <w:szCs w:val="28"/>
        </w:rPr>
      </w:pPr>
      <w:hyperlink r:id="rId14" w:history="1">
        <w:r w:rsidR="00FA418D" w:rsidRPr="005D280C">
          <w:rPr>
            <w:rStyle w:val="a6"/>
            <w:rFonts w:ascii="Times New Roman" w:hAnsi="Times New Roman" w:cs="Times New Roman"/>
            <w:sz w:val="28"/>
            <w:szCs w:val="28"/>
          </w:rPr>
          <w:t>https://intr-market.ru/courses/estestvenno-nauchnye-predmety/fizika/</w:t>
        </w:r>
      </w:hyperlink>
    </w:p>
    <w:p w14:paraId="3DC22A9D" w14:textId="77777777" w:rsidR="00990104" w:rsidRDefault="00990104" w:rsidP="00990104">
      <w:pPr>
        <w:spacing w:after="0"/>
        <w:jc w:val="both"/>
        <w:rPr>
          <w:rFonts w:ascii="Times New Roman" w:hAnsi="Times New Roman" w:cs="Times New Roman"/>
          <w:sz w:val="24"/>
          <w:szCs w:val="24"/>
        </w:rPr>
      </w:pPr>
    </w:p>
    <w:p w14:paraId="5CE997DC" w14:textId="77777777" w:rsidR="00FA418D" w:rsidRPr="005D280C" w:rsidRDefault="00FA418D" w:rsidP="00FA418D">
      <w:pPr>
        <w:spacing w:after="0"/>
        <w:jc w:val="both"/>
        <w:rPr>
          <w:rFonts w:ascii="Times New Roman" w:hAnsi="Times New Roman" w:cs="Times New Roman"/>
          <w:b/>
          <w:sz w:val="28"/>
          <w:szCs w:val="28"/>
        </w:rPr>
      </w:pPr>
      <w:r w:rsidRPr="005D280C">
        <w:rPr>
          <w:rFonts w:ascii="Times New Roman" w:hAnsi="Times New Roman" w:cs="Times New Roman"/>
          <w:b/>
          <w:sz w:val="28"/>
          <w:szCs w:val="28"/>
        </w:rPr>
        <w:t>Нормативно-правовая база</w:t>
      </w:r>
    </w:p>
    <w:p w14:paraId="0873B010" w14:textId="77777777" w:rsidR="00367579" w:rsidRPr="005D280C" w:rsidRDefault="00FA418D" w:rsidP="00526500">
      <w:pPr>
        <w:shd w:val="clear" w:color="auto" w:fill="FFFFFF"/>
        <w:spacing w:before="4" w:after="4"/>
        <w:ind w:firstLine="709"/>
        <w:jc w:val="both"/>
        <w:textAlignment w:val="top"/>
        <w:rPr>
          <w:rFonts w:ascii="Times New Roman" w:hAnsi="Times New Roman" w:cs="Times New Roman"/>
          <w:sz w:val="28"/>
          <w:szCs w:val="28"/>
        </w:rPr>
      </w:pPr>
      <w:r w:rsidRPr="005D280C">
        <w:rPr>
          <w:rFonts w:ascii="Times New Roman" w:hAnsi="Times New Roman" w:cs="Times New Roman"/>
          <w:sz w:val="28"/>
          <w:szCs w:val="28"/>
        </w:rPr>
        <w:t xml:space="preserve">- Приказ Министерства просвещения Российской Федерации </w:t>
      </w:r>
      <w:r w:rsidRPr="005D280C">
        <w:rPr>
          <w:rFonts w:ascii="Times New Roman" w:hAnsi="Times New Roman" w:cs="Times New Roman"/>
          <w:sz w:val="28"/>
          <w:szCs w:val="28"/>
        </w:rPr>
        <w:br/>
        <w:t>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593600D2" w14:textId="77777777" w:rsidR="00FA418D" w:rsidRPr="005D280C" w:rsidRDefault="00FA418D" w:rsidP="00526500">
      <w:pPr>
        <w:shd w:val="clear" w:color="auto" w:fill="FFFFFF"/>
        <w:spacing w:before="4" w:after="4"/>
        <w:ind w:firstLine="709"/>
        <w:jc w:val="both"/>
        <w:textAlignment w:val="top"/>
        <w:rPr>
          <w:rFonts w:ascii="Times New Roman" w:hAnsi="Times New Roman" w:cs="Times New Roman"/>
          <w:sz w:val="28"/>
          <w:szCs w:val="28"/>
        </w:rPr>
      </w:pPr>
      <w:r w:rsidRPr="005D280C">
        <w:rPr>
          <w:rFonts w:ascii="Times New Roman" w:hAnsi="Times New Roman" w:cs="Times New Roman"/>
          <w:sz w:val="28"/>
          <w:szCs w:val="28"/>
        </w:rPr>
        <w:t xml:space="preserve">- СанПиН 2.4.3648-20 "Санитарно-эпидемиологические требования </w:t>
      </w:r>
      <w:r w:rsidRPr="005D280C">
        <w:rPr>
          <w:rFonts w:ascii="Times New Roman" w:hAnsi="Times New Roman" w:cs="Times New Roman"/>
          <w:sz w:val="28"/>
          <w:szCs w:val="28"/>
        </w:rPr>
        <w:br/>
        <w:t xml:space="preserve">к организациям воспитания и обучения, отдыха и оздоровления детей </w:t>
      </w:r>
      <w:r w:rsidRPr="005D280C">
        <w:rPr>
          <w:rFonts w:ascii="Times New Roman" w:hAnsi="Times New Roman" w:cs="Times New Roman"/>
          <w:sz w:val="28"/>
          <w:szCs w:val="28"/>
        </w:rPr>
        <w:br/>
        <w:t>и молодежи";</w:t>
      </w:r>
    </w:p>
    <w:p w14:paraId="07CA5C2C" w14:textId="77777777" w:rsidR="00FA418D" w:rsidRPr="005D280C" w:rsidRDefault="00FA418D" w:rsidP="00526500">
      <w:pPr>
        <w:spacing w:before="4" w:after="4"/>
        <w:jc w:val="both"/>
        <w:rPr>
          <w:rFonts w:ascii="Times New Roman" w:hAnsi="Times New Roman" w:cs="Times New Roman"/>
          <w:sz w:val="28"/>
          <w:szCs w:val="28"/>
        </w:rPr>
      </w:pPr>
      <w:r w:rsidRPr="005D280C">
        <w:rPr>
          <w:rFonts w:ascii="Times New Roman" w:hAnsi="Times New Roman" w:cs="Times New Roman"/>
          <w:sz w:val="28"/>
          <w:szCs w:val="28"/>
        </w:rPr>
        <w:t xml:space="preserve">- Приказ Министерства образования и науки Российской Федерации </w:t>
      </w:r>
      <w:r w:rsidRPr="005D280C">
        <w:rPr>
          <w:rFonts w:ascii="Times New Roman" w:hAnsi="Times New Roman" w:cs="Times New Roman"/>
          <w:sz w:val="28"/>
          <w:szCs w:val="28"/>
        </w:rPr>
        <w:br/>
        <w:t>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sidR="00E3731C" w:rsidRPr="005D280C">
        <w:rPr>
          <w:rFonts w:ascii="Times New Roman" w:hAnsi="Times New Roman" w:cs="Times New Roman"/>
          <w:sz w:val="28"/>
          <w:szCs w:val="28"/>
        </w:rPr>
        <w:t>зации образовательных программ»;</w:t>
      </w:r>
    </w:p>
    <w:p w14:paraId="793EBC54" w14:textId="77777777" w:rsidR="00E3731C" w:rsidRPr="005D280C" w:rsidRDefault="00E3731C" w:rsidP="00526500">
      <w:pPr>
        <w:spacing w:before="4" w:after="4"/>
        <w:jc w:val="both"/>
        <w:rPr>
          <w:rFonts w:ascii="Times New Roman" w:hAnsi="Times New Roman" w:cs="Times New Roman"/>
          <w:sz w:val="28"/>
          <w:szCs w:val="28"/>
        </w:rPr>
      </w:pPr>
      <w:r w:rsidRPr="005D280C">
        <w:rPr>
          <w:rFonts w:ascii="Times New Roman" w:hAnsi="Times New Roman" w:cs="Times New Roman"/>
          <w:sz w:val="28"/>
          <w:szCs w:val="28"/>
        </w:rPr>
        <w:t>- Концепция развития дополнительного образования детей от 31 марта 2022 г. №678-р.</w:t>
      </w:r>
    </w:p>
    <w:p w14:paraId="76CBD321" w14:textId="77777777" w:rsidR="00E27679" w:rsidRPr="00E27679" w:rsidRDefault="00E27679" w:rsidP="00E276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27679">
        <w:rPr>
          <w:rFonts w:ascii="Times New Roman" w:eastAsia="Times New Roman" w:hAnsi="Times New Roman" w:cs="Times New Roman"/>
          <w:b/>
          <w:bCs/>
          <w:color w:val="000000"/>
          <w:sz w:val="28"/>
          <w:szCs w:val="28"/>
        </w:rPr>
        <w:t xml:space="preserve">Список литературы </w:t>
      </w:r>
    </w:p>
    <w:p w14:paraId="046F997F" w14:textId="77777777" w:rsidR="00E27679" w:rsidRPr="00E27679" w:rsidRDefault="00E27679" w:rsidP="00E27679">
      <w:pPr>
        <w:shd w:val="clear" w:color="auto" w:fill="FFFFFF"/>
        <w:spacing w:before="4" w:after="4" w:line="240" w:lineRule="auto"/>
        <w:rPr>
          <w:rFonts w:ascii="Times New Roman" w:eastAsia="Times New Roman" w:hAnsi="Times New Roman" w:cs="Times New Roman"/>
          <w:color w:val="000000"/>
          <w:sz w:val="28"/>
          <w:szCs w:val="28"/>
        </w:rPr>
      </w:pPr>
      <w:r w:rsidRPr="00E27679">
        <w:rPr>
          <w:rFonts w:ascii="Times New Roman" w:eastAsia="Times New Roman" w:hAnsi="Times New Roman" w:cs="Times New Roman"/>
          <w:color w:val="000000"/>
          <w:sz w:val="28"/>
          <w:szCs w:val="28"/>
        </w:rPr>
        <w:t>1. Громцева О.И. Физика. Справочник:7-9 классы. ФГОС. – М., Издательство «Экзамен», 2018. – 191с.</w:t>
      </w:r>
    </w:p>
    <w:p w14:paraId="48603E08" w14:textId="77777777" w:rsidR="00E27679" w:rsidRPr="00E27679" w:rsidRDefault="00E27679" w:rsidP="00E27679">
      <w:pPr>
        <w:shd w:val="clear" w:color="auto" w:fill="FFFFFF"/>
        <w:spacing w:before="4" w:after="4" w:line="240" w:lineRule="auto"/>
        <w:rPr>
          <w:rFonts w:ascii="Times New Roman" w:eastAsia="Times New Roman" w:hAnsi="Times New Roman" w:cs="Times New Roman"/>
          <w:color w:val="000000"/>
          <w:sz w:val="28"/>
          <w:szCs w:val="28"/>
        </w:rPr>
      </w:pPr>
      <w:r w:rsidRPr="00E27679">
        <w:rPr>
          <w:rFonts w:ascii="Times New Roman" w:eastAsia="Times New Roman" w:hAnsi="Times New Roman" w:cs="Times New Roman"/>
          <w:color w:val="000000"/>
          <w:sz w:val="28"/>
          <w:szCs w:val="28"/>
        </w:rPr>
        <w:t>2. Кирик Л.А. Качественные задачи по физике для 7-9 классов. –М., ИЛЕКСА, 2020-240с.</w:t>
      </w:r>
    </w:p>
    <w:p w14:paraId="2F3888C8" w14:textId="77777777" w:rsidR="00E27679" w:rsidRPr="00E27679" w:rsidRDefault="00E27679" w:rsidP="00E27679">
      <w:pPr>
        <w:shd w:val="clear" w:color="auto" w:fill="FFFFFF"/>
        <w:spacing w:before="4" w:after="4" w:line="240" w:lineRule="auto"/>
        <w:rPr>
          <w:rFonts w:ascii="Times New Roman" w:eastAsia="Times New Roman" w:hAnsi="Times New Roman" w:cs="Times New Roman"/>
          <w:color w:val="000000"/>
          <w:sz w:val="28"/>
          <w:szCs w:val="28"/>
        </w:rPr>
      </w:pPr>
      <w:r w:rsidRPr="00E27679">
        <w:rPr>
          <w:rFonts w:ascii="Times New Roman" w:eastAsia="Times New Roman" w:hAnsi="Times New Roman" w:cs="Times New Roman"/>
          <w:color w:val="000000"/>
          <w:sz w:val="28"/>
          <w:szCs w:val="28"/>
        </w:rPr>
        <w:t>3. Гельфгат И.М., Ненашев И.Ю. Готовимся к олимпиаде по физике, - М., ИЛЕКСА, 2019-128с</w:t>
      </w:r>
    </w:p>
    <w:p w14:paraId="26E42C43" w14:textId="77777777" w:rsidR="00E27679" w:rsidRDefault="00E27679" w:rsidP="00E27679">
      <w:pPr>
        <w:shd w:val="clear" w:color="auto" w:fill="FFFFFF"/>
        <w:spacing w:before="4" w:after="4" w:line="240" w:lineRule="auto"/>
        <w:rPr>
          <w:rFonts w:ascii="Times New Roman" w:eastAsia="Times New Roman" w:hAnsi="Times New Roman" w:cs="Times New Roman"/>
          <w:color w:val="000000"/>
          <w:sz w:val="28"/>
          <w:szCs w:val="28"/>
        </w:rPr>
      </w:pPr>
      <w:r w:rsidRPr="00E27679">
        <w:rPr>
          <w:rFonts w:ascii="Times New Roman" w:eastAsia="Times New Roman" w:hAnsi="Times New Roman" w:cs="Times New Roman"/>
          <w:color w:val="000000"/>
          <w:sz w:val="28"/>
          <w:szCs w:val="28"/>
        </w:rPr>
        <w:t>4. Камзеева Е.Е. ОГЭ 2021. Физика, 30 вариантов. Типовые варианты экзаменационных заданий. – М., Издательство «Экзамен», 2021. - 360 с.</w:t>
      </w:r>
    </w:p>
    <w:p w14:paraId="1A82C462" w14:textId="77777777" w:rsidR="00E27679" w:rsidRPr="00E27679" w:rsidRDefault="00E27679" w:rsidP="00E27679">
      <w:pPr>
        <w:shd w:val="clear" w:color="auto" w:fill="FFFFFF"/>
        <w:spacing w:before="4" w:after="4" w:line="240" w:lineRule="auto"/>
        <w:rPr>
          <w:rFonts w:ascii="Times New Roman" w:eastAsia="Times New Roman" w:hAnsi="Times New Roman" w:cs="Times New Roman"/>
          <w:color w:val="000000"/>
          <w:sz w:val="28"/>
          <w:szCs w:val="28"/>
        </w:rPr>
      </w:pPr>
      <w:r w:rsidRPr="00E27679">
        <w:rPr>
          <w:rFonts w:ascii="Times New Roman" w:eastAsia="Times New Roman" w:hAnsi="Times New Roman" w:cs="Times New Roman"/>
          <w:color w:val="000000"/>
          <w:sz w:val="28"/>
          <w:szCs w:val="28"/>
        </w:rPr>
        <w:t>5. Генденштейн Л.Э. Физика. 9 класс. Методическое пособие для учителя. – М., Мнемозина, 2015. – 132 с.</w:t>
      </w:r>
    </w:p>
    <w:p w14:paraId="25B4A65D" w14:textId="77777777" w:rsidR="00E27679" w:rsidRPr="00081A42" w:rsidRDefault="00E27679" w:rsidP="00E27679">
      <w:pPr>
        <w:shd w:val="clear" w:color="auto" w:fill="FFFFFF"/>
        <w:spacing w:before="4" w:after="4" w:line="240" w:lineRule="auto"/>
        <w:rPr>
          <w:rFonts w:ascii="Times New Roman" w:eastAsia="Times New Roman" w:hAnsi="Times New Roman" w:cs="Times New Roman"/>
          <w:color w:val="000000"/>
          <w:sz w:val="28"/>
          <w:szCs w:val="28"/>
        </w:rPr>
      </w:pPr>
      <w:r w:rsidRPr="00E27679">
        <w:rPr>
          <w:rFonts w:ascii="Times New Roman" w:eastAsia="Times New Roman" w:hAnsi="Times New Roman" w:cs="Times New Roman"/>
          <w:color w:val="000000"/>
          <w:sz w:val="28"/>
          <w:szCs w:val="28"/>
        </w:rPr>
        <w:t>6. Вараксина Е.И. Майер В.В. Учебные проекты по школьному физическому эксперименту. Дидактические ресурсы проектной деятельности. – М., ФЛИНТА, 2019 – 172 с.</w:t>
      </w:r>
    </w:p>
    <w:p w14:paraId="1E5F118F" w14:textId="77777777" w:rsidR="00E27679" w:rsidRPr="00081A42" w:rsidRDefault="00E27679" w:rsidP="00E27679">
      <w:pPr>
        <w:shd w:val="clear" w:color="auto" w:fill="FFFFFF"/>
        <w:spacing w:before="4" w:after="4" w:line="240" w:lineRule="auto"/>
        <w:rPr>
          <w:rFonts w:ascii="Times New Roman" w:eastAsia="Times New Roman" w:hAnsi="Times New Roman" w:cs="Times New Roman"/>
          <w:color w:val="000000"/>
          <w:sz w:val="28"/>
          <w:szCs w:val="28"/>
        </w:rPr>
      </w:pPr>
    </w:p>
    <w:p w14:paraId="40315146" w14:textId="77777777" w:rsidR="00E27679" w:rsidRDefault="00E27679" w:rsidP="004C27E4">
      <w:pPr>
        <w:widowControl w:val="0"/>
        <w:tabs>
          <w:tab w:val="left" w:pos="993"/>
        </w:tabs>
        <w:autoSpaceDE w:val="0"/>
        <w:autoSpaceDN w:val="0"/>
        <w:spacing w:after="0" w:line="360" w:lineRule="auto"/>
        <w:jc w:val="center"/>
        <w:outlineLvl w:val="2"/>
        <w:rPr>
          <w:rFonts w:ascii="Times New Roman" w:hAnsi="Times New Roman" w:cs="Times New Roman"/>
          <w:b/>
          <w:bCs/>
          <w:sz w:val="24"/>
          <w:szCs w:val="24"/>
        </w:rPr>
      </w:pPr>
    </w:p>
    <w:p w14:paraId="3F07B85B" w14:textId="77777777" w:rsidR="009C3DD6" w:rsidRPr="004823E8" w:rsidRDefault="009C3DD6" w:rsidP="004C27E4">
      <w:pPr>
        <w:widowControl w:val="0"/>
        <w:tabs>
          <w:tab w:val="left" w:pos="993"/>
        </w:tabs>
        <w:autoSpaceDE w:val="0"/>
        <w:autoSpaceDN w:val="0"/>
        <w:spacing w:after="0" w:line="360" w:lineRule="auto"/>
        <w:jc w:val="center"/>
        <w:outlineLvl w:val="2"/>
        <w:rPr>
          <w:rFonts w:ascii="Times New Roman" w:hAnsi="Times New Roman" w:cs="Times New Roman"/>
          <w:b/>
          <w:bCs/>
          <w:sz w:val="28"/>
          <w:szCs w:val="28"/>
        </w:rPr>
      </w:pPr>
      <w:r w:rsidRPr="004823E8">
        <w:rPr>
          <w:rFonts w:ascii="Times New Roman" w:hAnsi="Times New Roman" w:cs="Times New Roman"/>
          <w:b/>
          <w:bCs/>
          <w:sz w:val="28"/>
          <w:szCs w:val="28"/>
        </w:rPr>
        <w:t>2.2 Оценочные материалы и формы аттестации</w:t>
      </w:r>
    </w:p>
    <w:p w14:paraId="2638514E" w14:textId="77777777" w:rsidR="005D280C" w:rsidRDefault="009C3DD6" w:rsidP="009C3DD6">
      <w:pPr>
        <w:rPr>
          <w:rFonts w:ascii="Times New Roman" w:hAnsi="Times New Roman" w:cs="Times New Roman"/>
          <w:sz w:val="28"/>
          <w:szCs w:val="28"/>
        </w:rPr>
      </w:pPr>
      <w:r w:rsidRPr="005D280C">
        <w:rPr>
          <w:rFonts w:ascii="Times New Roman" w:hAnsi="Times New Roman" w:cs="Times New Roman"/>
          <w:sz w:val="28"/>
          <w:szCs w:val="28"/>
        </w:rPr>
        <w:t xml:space="preserve">Основными формами учёта знаний и умений на </w:t>
      </w:r>
      <w:r w:rsidRPr="004823E8">
        <w:rPr>
          <w:rFonts w:ascii="Times New Roman" w:hAnsi="Times New Roman" w:cs="Times New Roman"/>
          <w:sz w:val="28"/>
          <w:szCs w:val="28"/>
        </w:rPr>
        <w:t>первом уровне будут:</w:t>
      </w:r>
      <w:r w:rsidRPr="004823E8">
        <w:rPr>
          <w:rFonts w:ascii="Times New Roman" w:hAnsi="Times New Roman" w:cs="Times New Roman"/>
          <w:sz w:val="32"/>
          <w:szCs w:val="28"/>
        </w:rPr>
        <w:t xml:space="preserve"> </w:t>
      </w:r>
    </w:p>
    <w:p w14:paraId="5993D36F" w14:textId="77777777" w:rsidR="009C3DD6" w:rsidRPr="005D280C" w:rsidRDefault="005D280C" w:rsidP="009C3DD6">
      <w:pPr>
        <w:rPr>
          <w:rFonts w:ascii="Times New Roman" w:hAnsi="Times New Roman" w:cs="Times New Roman"/>
          <w:sz w:val="28"/>
          <w:szCs w:val="28"/>
        </w:rPr>
      </w:pPr>
      <w:r>
        <w:rPr>
          <w:rFonts w:ascii="Times New Roman" w:hAnsi="Times New Roman" w:cs="Times New Roman"/>
          <w:sz w:val="28"/>
          <w:szCs w:val="28"/>
        </w:rPr>
        <w:lastRenderedPageBreak/>
        <w:t>1. П</w:t>
      </w:r>
      <w:r w:rsidR="009C3DD6" w:rsidRPr="005D280C">
        <w:rPr>
          <w:rFonts w:ascii="Times New Roman" w:hAnsi="Times New Roman" w:cs="Times New Roman"/>
          <w:sz w:val="28"/>
          <w:szCs w:val="28"/>
        </w:rPr>
        <w:t>рактические работы, тесты, проекты, различные сообще</w:t>
      </w:r>
      <w:r>
        <w:rPr>
          <w:rFonts w:ascii="Times New Roman" w:hAnsi="Times New Roman" w:cs="Times New Roman"/>
          <w:sz w:val="28"/>
          <w:szCs w:val="28"/>
        </w:rPr>
        <w:t>ния и рефераты</w:t>
      </w:r>
      <w:r w:rsidR="009C3DD6" w:rsidRPr="005D280C">
        <w:rPr>
          <w:rFonts w:ascii="Times New Roman" w:hAnsi="Times New Roman" w:cs="Times New Roman"/>
          <w:sz w:val="28"/>
          <w:szCs w:val="28"/>
        </w:rPr>
        <w:t>.</w:t>
      </w:r>
    </w:p>
    <w:p w14:paraId="172328B6" w14:textId="77777777" w:rsid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Pr="005D280C">
        <w:rPr>
          <w:rFonts w:ascii="Times New Roman" w:eastAsia="Times New Roman" w:hAnsi="Times New Roman" w:cs="Times New Roman"/>
          <w:sz w:val="28"/>
          <w:szCs w:val="28"/>
        </w:rPr>
        <w:t>Демонстрационные: организация выставок, конкурсов, соревнований, презентаций.</w:t>
      </w:r>
    </w:p>
    <w:p w14:paraId="3ADD8A5C" w14:textId="77777777" w:rsidR="005D280C" w:rsidRP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sidRPr="005D280C">
        <w:rPr>
          <w:rFonts w:ascii="Times New Roman" w:eastAsia="Times New Roman" w:hAnsi="Times New Roman" w:cs="Times New Roman"/>
          <w:sz w:val="28"/>
          <w:szCs w:val="28"/>
        </w:rPr>
        <w:t>3. Педагогическая диагностика.</w:t>
      </w:r>
    </w:p>
    <w:p w14:paraId="6011C6C2" w14:textId="77777777" w:rsidR="005D280C" w:rsidRP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sidRPr="005D280C">
        <w:rPr>
          <w:rFonts w:ascii="Times New Roman" w:eastAsia="Times New Roman" w:hAnsi="Times New Roman" w:cs="Times New Roman"/>
          <w:sz w:val="28"/>
          <w:szCs w:val="28"/>
        </w:rPr>
        <w:t>4</w:t>
      </w:r>
      <w:r>
        <w:rPr>
          <w:rFonts w:ascii="Times New Roman" w:eastAsia="Times New Roman" w:hAnsi="Times New Roman" w:cs="Times New Roman"/>
          <w:sz w:val="28"/>
          <w:szCs w:val="28"/>
        </w:rPr>
        <w:t>. День творчества в кружке</w:t>
      </w:r>
      <w:r w:rsidRPr="005D280C">
        <w:rPr>
          <w:rFonts w:ascii="Times New Roman" w:eastAsia="Times New Roman" w:hAnsi="Times New Roman" w:cs="Times New Roman"/>
          <w:sz w:val="28"/>
          <w:szCs w:val="28"/>
        </w:rPr>
        <w:t>.</w:t>
      </w:r>
    </w:p>
    <w:p w14:paraId="2502EA6D" w14:textId="77777777" w:rsidR="005D280C" w:rsidRP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sidRPr="005D280C">
        <w:rPr>
          <w:rFonts w:ascii="Times New Roman" w:eastAsia="Times New Roman" w:hAnsi="Times New Roman" w:cs="Times New Roman"/>
          <w:sz w:val="28"/>
          <w:szCs w:val="28"/>
        </w:rPr>
        <w:t>5. Самооценка обучающихся своих знаний и умений.</w:t>
      </w:r>
    </w:p>
    <w:p w14:paraId="7BE82B4A" w14:textId="77777777" w:rsidR="005D280C" w:rsidRP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sidRPr="005D280C">
        <w:rPr>
          <w:rFonts w:ascii="Times New Roman" w:eastAsia="Times New Roman" w:hAnsi="Times New Roman" w:cs="Times New Roman"/>
          <w:sz w:val="28"/>
          <w:szCs w:val="28"/>
        </w:rPr>
        <w:t>6. Комбинированная: анкетирование, наблюдение, решение проблемы.</w:t>
      </w:r>
    </w:p>
    <w:p w14:paraId="14D1B1F8" w14:textId="77777777" w:rsidR="005D280C" w:rsidRP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sidRPr="005D280C">
        <w:rPr>
          <w:rFonts w:ascii="Times New Roman" w:eastAsia="Times New Roman" w:hAnsi="Times New Roman" w:cs="Times New Roman"/>
          <w:sz w:val="28"/>
          <w:szCs w:val="28"/>
        </w:rPr>
        <w:t>7. Индивидуальные карточки с заданиями различного типа.</w:t>
      </w:r>
    </w:p>
    <w:p w14:paraId="4BA522C7" w14:textId="77777777" w:rsid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sidRPr="005D280C">
        <w:rPr>
          <w:rFonts w:ascii="Times New Roman" w:eastAsia="Times New Roman" w:hAnsi="Times New Roman" w:cs="Times New Roman"/>
          <w:sz w:val="28"/>
          <w:szCs w:val="28"/>
        </w:rPr>
        <w:t>8. Групповая оценка работ.</w:t>
      </w:r>
    </w:p>
    <w:p w14:paraId="1934022A" w14:textId="77777777" w:rsidR="005D280C" w:rsidRP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sidRPr="005D280C">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Выполнение практических и лабораторных работ.</w:t>
      </w:r>
    </w:p>
    <w:p w14:paraId="7B43BEE0" w14:textId="77777777" w:rsid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sidRPr="005D280C">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Исследовательская деятельность.</w:t>
      </w:r>
    </w:p>
    <w:p w14:paraId="70FE8B5D" w14:textId="77777777" w:rsidR="005D280C" w:rsidRP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sidRPr="005D280C">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5D280C">
        <w:rPr>
          <w:rFonts w:ascii="Times New Roman" w:eastAsia="Times New Roman" w:hAnsi="Times New Roman" w:cs="Times New Roman"/>
          <w:sz w:val="28"/>
          <w:szCs w:val="28"/>
        </w:rPr>
        <w:t>. Домашнее задание на самостоятельное выполнение.</w:t>
      </w:r>
    </w:p>
    <w:p w14:paraId="70354F84" w14:textId="77777777" w:rsid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5D280C">
        <w:rPr>
          <w:rFonts w:ascii="Times New Roman" w:eastAsia="Times New Roman" w:hAnsi="Times New Roman" w:cs="Times New Roman"/>
          <w:sz w:val="28"/>
          <w:szCs w:val="28"/>
        </w:rPr>
        <w:t>. Карта индивидуальных достижений.</w:t>
      </w:r>
    </w:p>
    <w:p w14:paraId="483867F9" w14:textId="77777777" w:rsidR="00081A42" w:rsidRPr="00081A42" w:rsidRDefault="00081A42" w:rsidP="00081A42">
      <w:pPr>
        <w:shd w:val="clear" w:color="auto" w:fill="FFFFFF"/>
        <w:spacing w:after="225" w:line="360" w:lineRule="auto"/>
        <w:jc w:val="both"/>
        <w:rPr>
          <w:rFonts w:ascii="Times New Roman" w:eastAsia="Times New Roman" w:hAnsi="Times New Roman" w:cs="Times New Roman"/>
          <w:sz w:val="28"/>
          <w:szCs w:val="28"/>
        </w:rPr>
      </w:pPr>
      <w:r w:rsidRPr="00081A42">
        <w:rPr>
          <w:rFonts w:ascii="Times New Roman" w:eastAsia="Times New Roman" w:hAnsi="Times New Roman" w:cs="Times New Roman"/>
          <w:sz w:val="28"/>
          <w:szCs w:val="28"/>
        </w:rPr>
        <w:t>Основными формами учёта знаний и умений на первом уровне будут: практические работы, тесты, проекты, различные сообщения и рефераты, игры, олимпиады. Качество подготовленности учащихся определяется качеством выполненных ими работ.</w:t>
      </w:r>
    </w:p>
    <w:p w14:paraId="36F9A063" w14:textId="77777777" w:rsidR="00081A42" w:rsidRPr="00081A42" w:rsidRDefault="00081A42" w:rsidP="00081A42">
      <w:pPr>
        <w:shd w:val="clear" w:color="auto" w:fill="FFFFFF"/>
        <w:spacing w:after="225" w:line="360" w:lineRule="auto"/>
        <w:jc w:val="both"/>
        <w:rPr>
          <w:rFonts w:ascii="Times New Roman" w:eastAsia="Times New Roman" w:hAnsi="Times New Roman" w:cs="Times New Roman"/>
          <w:sz w:val="28"/>
          <w:szCs w:val="28"/>
        </w:rPr>
      </w:pPr>
      <w:r w:rsidRPr="00081A42">
        <w:rPr>
          <w:rFonts w:ascii="Times New Roman" w:eastAsia="Times New Roman" w:hAnsi="Times New Roman" w:cs="Times New Roman"/>
          <w:sz w:val="28"/>
          <w:szCs w:val="28"/>
        </w:rPr>
        <w:t>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различных форм деятельности. Поощрительной формой оценки труда учащихся является демонстрация работ, выполненных учащимися и выступление с результатами исследований перед различными аудиториями (в классе, в старших и младших классах, учителями) внутри школы.</w:t>
      </w:r>
    </w:p>
    <w:p w14:paraId="218AC325" w14:textId="77777777" w:rsidR="00081A42" w:rsidRPr="00081A42" w:rsidRDefault="00081A42" w:rsidP="00081A42">
      <w:pPr>
        <w:shd w:val="clear" w:color="auto" w:fill="FFFFFF"/>
        <w:spacing w:after="225" w:line="360" w:lineRule="auto"/>
        <w:jc w:val="both"/>
        <w:rPr>
          <w:rFonts w:ascii="Times New Roman" w:eastAsia="Times New Roman" w:hAnsi="Times New Roman" w:cs="Times New Roman"/>
          <w:sz w:val="28"/>
          <w:szCs w:val="28"/>
        </w:rPr>
      </w:pPr>
      <w:r w:rsidRPr="00081A42">
        <w:rPr>
          <w:rFonts w:ascii="Times New Roman" w:eastAsia="Times New Roman" w:hAnsi="Times New Roman" w:cs="Times New Roman"/>
          <w:sz w:val="28"/>
          <w:szCs w:val="28"/>
        </w:rPr>
        <w:t xml:space="preserve">Работа с учебным материалом разнообразных форм дает возможность каждому их учащихся проявить свои способности (в области систематизации </w:t>
      </w:r>
      <w:r w:rsidRPr="00081A42">
        <w:rPr>
          <w:rFonts w:ascii="Times New Roman" w:eastAsia="Times New Roman" w:hAnsi="Times New Roman" w:cs="Times New Roman"/>
          <w:sz w:val="28"/>
          <w:szCs w:val="28"/>
        </w:rPr>
        <w:lastRenderedPageBreak/>
        <w:t>теоретических знаний, в области решения стандартных задач, в области решения нестандартных задач, в области исследовательской работы и т.д.). Ситуации успеха, создающие положительную мотивацию к деятельности, являются важным фактором развития творческих и познавательных способностей учащихся.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14:paraId="636D195D" w14:textId="77777777" w:rsidR="00081A42" w:rsidRPr="005D280C" w:rsidRDefault="00081A42" w:rsidP="005D280C">
      <w:pPr>
        <w:shd w:val="clear" w:color="auto" w:fill="FFFFFF"/>
        <w:spacing w:after="225" w:line="360" w:lineRule="auto"/>
        <w:jc w:val="both"/>
        <w:rPr>
          <w:rFonts w:ascii="Times New Roman" w:eastAsia="Times New Roman" w:hAnsi="Times New Roman" w:cs="Times New Roman"/>
          <w:sz w:val="28"/>
          <w:szCs w:val="28"/>
        </w:rPr>
      </w:pPr>
    </w:p>
    <w:p w14:paraId="6B72E417" w14:textId="77777777" w:rsidR="005D280C" w:rsidRP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p>
    <w:p w14:paraId="31A5485B" w14:textId="77777777" w:rsidR="005D280C" w:rsidRPr="005D280C" w:rsidRDefault="005D280C" w:rsidP="005D280C">
      <w:pPr>
        <w:shd w:val="clear" w:color="auto" w:fill="FFFFFF"/>
        <w:spacing w:after="225" w:line="360" w:lineRule="auto"/>
        <w:jc w:val="both"/>
        <w:rPr>
          <w:rFonts w:ascii="Times New Roman" w:eastAsia="Times New Roman" w:hAnsi="Times New Roman" w:cs="Times New Roman"/>
          <w:sz w:val="28"/>
          <w:szCs w:val="28"/>
        </w:rPr>
      </w:pPr>
    </w:p>
    <w:p w14:paraId="2CD5AA98" w14:textId="77777777" w:rsidR="009C3DD6" w:rsidRDefault="009C3DD6" w:rsidP="009C3DD6">
      <w:pPr>
        <w:widowControl w:val="0"/>
        <w:tabs>
          <w:tab w:val="left" w:pos="993"/>
        </w:tabs>
        <w:autoSpaceDE w:val="0"/>
        <w:autoSpaceDN w:val="0"/>
        <w:spacing w:after="0" w:line="360" w:lineRule="auto"/>
        <w:jc w:val="center"/>
        <w:outlineLvl w:val="2"/>
        <w:rPr>
          <w:rFonts w:ascii="Times New Roman" w:hAnsi="Times New Roman" w:cs="Times New Roman"/>
          <w:b/>
          <w:bCs/>
          <w:sz w:val="28"/>
          <w:szCs w:val="28"/>
        </w:rPr>
      </w:pPr>
      <w:r w:rsidRPr="00081A42">
        <w:rPr>
          <w:rFonts w:ascii="Times New Roman" w:hAnsi="Times New Roman" w:cs="Times New Roman"/>
          <w:b/>
          <w:bCs/>
          <w:sz w:val="28"/>
          <w:szCs w:val="28"/>
        </w:rPr>
        <w:t>2.3 Методические материалы</w:t>
      </w:r>
    </w:p>
    <w:p w14:paraId="1BFE5366" w14:textId="77777777" w:rsidR="00235205" w:rsidRDefault="00235205" w:rsidP="009C3DD6">
      <w:pPr>
        <w:widowControl w:val="0"/>
        <w:tabs>
          <w:tab w:val="left" w:pos="993"/>
        </w:tabs>
        <w:autoSpaceDE w:val="0"/>
        <w:autoSpaceDN w:val="0"/>
        <w:spacing w:after="0" w:line="360" w:lineRule="auto"/>
        <w:jc w:val="center"/>
        <w:outlineLvl w:val="2"/>
        <w:rPr>
          <w:rFonts w:ascii="Times New Roman" w:hAnsi="Times New Roman" w:cs="Times New Roman"/>
          <w:b/>
          <w:bCs/>
          <w:sz w:val="28"/>
          <w:szCs w:val="28"/>
        </w:rPr>
      </w:pPr>
    </w:p>
    <w:p w14:paraId="06D24327" w14:textId="77777777" w:rsidR="00235205" w:rsidRPr="00235205" w:rsidRDefault="00235205" w:rsidP="00235205">
      <w:pPr>
        <w:spacing w:after="0" w:line="360" w:lineRule="auto"/>
        <w:jc w:val="both"/>
        <w:rPr>
          <w:rFonts w:ascii="Times New Roman" w:hAnsi="Times New Roman" w:cs="Times New Roman"/>
          <w:b/>
          <w:sz w:val="28"/>
          <w:szCs w:val="28"/>
          <w:shd w:val="clear" w:color="auto" w:fill="FFFFFF"/>
        </w:rPr>
      </w:pPr>
      <w:r w:rsidRPr="00235205">
        <w:rPr>
          <w:rFonts w:ascii="Times New Roman" w:eastAsia="Times New Roman" w:hAnsi="Times New Roman" w:cs="Times New Roman"/>
          <w:b/>
          <w:bCs/>
          <w:color w:val="000000"/>
          <w:sz w:val="28"/>
          <w:szCs w:val="28"/>
        </w:rPr>
        <w:t>Основные формы и методы работы</w:t>
      </w:r>
    </w:p>
    <w:p w14:paraId="4B66F381" w14:textId="77777777" w:rsidR="00235205" w:rsidRPr="00235205" w:rsidRDefault="00235205" w:rsidP="00235205">
      <w:pPr>
        <w:spacing w:after="0" w:line="360" w:lineRule="auto"/>
        <w:jc w:val="both"/>
        <w:rPr>
          <w:rFonts w:ascii="Times New Roman" w:hAnsi="Times New Roman" w:cs="Times New Roman"/>
          <w:b/>
          <w:sz w:val="28"/>
          <w:szCs w:val="28"/>
          <w:shd w:val="clear" w:color="auto" w:fill="FFFFFF"/>
        </w:rPr>
      </w:pPr>
      <w:r w:rsidRPr="00235205">
        <w:rPr>
          <w:rFonts w:ascii="Times New Roman" w:eastAsia="Times New Roman" w:hAnsi="Times New Roman" w:cs="Times New Roman"/>
          <w:color w:val="000000"/>
          <w:sz w:val="28"/>
          <w:szCs w:val="28"/>
        </w:rPr>
        <w:t>Методы организации и осуществления занятий</w:t>
      </w:r>
    </w:p>
    <w:p w14:paraId="47986884" w14:textId="77777777" w:rsidR="00235205" w:rsidRPr="00235205" w:rsidRDefault="00235205" w:rsidP="002352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1. Перцептивный акцент:</w:t>
      </w:r>
    </w:p>
    <w:p w14:paraId="3CEE62D3"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а) словесные методы (рассказ, беседа, инструктаж, чтение справочной литературы);</w:t>
      </w:r>
    </w:p>
    <w:p w14:paraId="20520E73"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б) наглядные методы (демонстрации мультимедийных презентаций, фотографии);</w:t>
      </w:r>
    </w:p>
    <w:p w14:paraId="0701046F"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в) практические методы (упражнения, задачи).</w:t>
      </w:r>
    </w:p>
    <w:p w14:paraId="4D13C1B5" w14:textId="77777777" w:rsidR="00235205" w:rsidRPr="00235205" w:rsidRDefault="00235205" w:rsidP="002352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2. Гностический аспект:</w:t>
      </w:r>
    </w:p>
    <w:p w14:paraId="09FB1D1E"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а) иллюстративно - объяснительные методы;</w:t>
      </w:r>
    </w:p>
    <w:p w14:paraId="0198ABA5"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б) репродуктивные методы;</w:t>
      </w:r>
    </w:p>
    <w:p w14:paraId="58FD7EB4"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в) проблемные методы (методы проблемного изложения) дается часть готового знания;</w:t>
      </w:r>
    </w:p>
    <w:p w14:paraId="0FF2AE37"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г) эвристические (частично-поисковые) большая возможность выбора вариантов;</w:t>
      </w:r>
    </w:p>
    <w:p w14:paraId="6C12255B"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д) исследовательские – дети сами открывают и исследуют знания.</w:t>
      </w:r>
    </w:p>
    <w:p w14:paraId="0F3008CD" w14:textId="77777777" w:rsidR="00235205" w:rsidRPr="00235205" w:rsidRDefault="00235205" w:rsidP="002352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3. Логический аспект:</w:t>
      </w:r>
    </w:p>
    <w:p w14:paraId="40CE53F3"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lastRenderedPageBreak/>
        <w:t>а) индуктивные методы, дедуктивные методы;</w:t>
      </w:r>
    </w:p>
    <w:p w14:paraId="467762F3" w14:textId="77777777" w:rsid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б) конкретные и абстрактные методы, синтез и анализ, сравнение, обобщение, абстрагирование, классификация, систематизация, т.е. методы как мыслительные операции.</w:t>
      </w:r>
    </w:p>
    <w:p w14:paraId="6D1BDDAA"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color w:val="000000"/>
          <w:sz w:val="28"/>
          <w:szCs w:val="28"/>
        </w:rPr>
      </w:pPr>
    </w:p>
    <w:p w14:paraId="6113B758"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b/>
          <w:color w:val="000000"/>
          <w:sz w:val="28"/>
          <w:szCs w:val="28"/>
        </w:rPr>
      </w:pPr>
      <w:r w:rsidRPr="00235205">
        <w:rPr>
          <w:rFonts w:ascii="Times New Roman" w:eastAsia="Times New Roman" w:hAnsi="Times New Roman" w:cs="Times New Roman"/>
          <w:b/>
          <w:color w:val="000000"/>
          <w:sz w:val="28"/>
          <w:szCs w:val="28"/>
        </w:rPr>
        <w:t>Методы стимулирования и мотивации деятельности</w:t>
      </w:r>
    </w:p>
    <w:p w14:paraId="4C6D9D16"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b/>
          <w:color w:val="000000"/>
          <w:sz w:val="28"/>
          <w:szCs w:val="28"/>
        </w:rPr>
      </w:pPr>
    </w:p>
    <w:p w14:paraId="243020F9" w14:textId="77777777" w:rsidR="00235205" w:rsidRPr="00235205" w:rsidRDefault="00235205" w:rsidP="00235205">
      <w:pPr>
        <w:shd w:val="clear" w:color="auto" w:fill="FFFFFF"/>
        <w:spacing w:before="4" w:after="4" w:line="240" w:lineRule="auto"/>
        <w:rPr>
          <w:rFonts w:ascii="Times New Roman" w:eastAsia="Times New Roman" w:hAnsi="Times New Roman" w:cs="Times New Roman"/>
          <w:b/>
          <w:color w:val="000000"/>
          <w:sz w:val="28"/>
          <w:szCs w:val="28"/>
        </w:rPr>
      </w:pPr>
      <w:r w:rsidRPr="00235205">
        <w:rPr>
          <w:rFonts w:ascii="Times New Roman" w:eastAsia="Times New Roman" w:hAnsi="Times New Roman" w:cs="Times New Roman"/>
          <w:color w:val="000000"/>
          <w:sz w:val="28"/>
          <w:szCs w:val="28"/>
        </w:rPr>
        <w:t>Методы стимулирования мотива интереса к занятиям:</w:t>
      </w:r>
    </w:p>
    <w:p w14:paraId="656DAAF9" w14:textId="77777777" w:rsidR="00235205" w:rsidRPr="00235205" w:rsidRDefault="00235205" w:rsidP="002352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познавательные задачи, учебные дискуссии, опора на неожиданность, создание ситуации новизны, ситуации гарантированного успеха и т.д.</w:t>
      </w:r>
    </w:p>
    <w:p w14:paraId="3B450D57" w14:textId="77777777" w:rsidR="00235205" w:rsidRPr="00235205" w:rsidRDefault="00235205" w:rsidP="002352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35205">
        <w:rPr>
          <w:rFonts w:ascii="Times New Roman" w:eastAsia="Times New Roman" w:hAnsi="Times New Roman" w:cs="Times New Roman"/>
          <w:color w:val="000000"/>
          <w:sz w:val="28"/>
          <w:szCs w:val="28"/>
        </w:rPr>
        <w:t>Методы стимулирования мотивов долга, сознательности, ответственности, настойчивости: убеждение, требование, приучение, упражнение, поощрение.</w:t>
      </w:r>
    </w:p>
    <w:p w14:paraId="631D983F" w14:textId="77777777" w:rsidR="009C3DD6" w:rsidRPr="00081A42" w:rsidRDefault="009C3DD6" w:rsidP="009C3DD6">
      <w:pPr>
        <w:rPr>
          <w:rFonts w:ascii="Times New Roman" w:hAnsi="Times New Roman" w:cs="Times New Roman"/>
          <w:sz w:val="28"/>
          <w:szCs w:val="28"/>
        </w:rPr>
      </w:pPr>
      <w:r w:rsidRPr="00081A42">
        <w:rPr>
          <w:rFonts w:ascii="Times New Roman" w:hAnsi="Times New Roman" w:cs="Times New Roman"/>
          <w:b/>
          <w:sz w:val="28"/>
          <w:szCs w:val="28"/>
        </w:rPr>
        <w:t xml:space="preserve">Формы организации образовательного процесса. </w:t>
      </w:r>
      <w:r w:rsidRPr="00081A42">
        <w:rPr>
          <w:rFonts w:ascii="Times New Roman" w:hAnsi="Times New Roman" w:cs="Times New Roman"/>
          <w:sz w:val="28"/>
          <w:szCs w:val="28"/>
        </w:rPr>
        <w:t>Индивидуальная, групповая, фронтальная, классно-урочная система.</w:t>
      </w:r>
    </w:p>
    <w:p w14:paraId="01669A55" w14:textId="77777777" w:rsidR="009C3DD6" w:rsidRPr="00081A42" w:rsidRDefault="009C3DD6" w:rsidP="009C3DD6">
      <w:pPr>
        <w:rPr>
          <w:rFonts w:ascii="Times New Roman" w:hAnsi="Times New Roman" w:cs="Times New Roman"/>
          <w:sz w:val="28"/>
          <w:szCs w:val="28"/>
        </w:rPr>
      </w:pPr>
      <w:r w:rsidRPr="00081A42">
        <w:rPr>
          <w:rFonts w:ascii="Times New Roman" w:hAnsi="Times New Roman" w:cs="Times New Roman"/>
          <w:sz w:val="28"/>
          <w:szCs w:val="28"/>
        </w:rPr>
        <w:t>Технологии, используемые в обучении: развиваю</w:t>
      </w:r>
      <w:r w:rsidRPr="00081A42">
        <w:rPr>
          <w:rFonts w:ascii="Times New Roman" w:hAnsi="Times New Roman" w:cs="Times New Roman"/>
          <w:sz w:val="28"/>
          <w:szCs w:val="28"/>
        </w:rPr>
        <w:softHyphen/>
        <w:t>щего обучения, обучения в сотрудничестве, разви</w:t>
      </w:r>
      <w:r w:rsidRPr="00081A42">
        <w:rPr>
          <w:rFonts w:ascii="Times New Roman" w:hAnsi="Times New Roman" w:cs="Times New Roman"/>
          <w:sz w:val="28"/>
          <w:szCs w:val="28"/>
        </w:rPr>
        <w:softHyphen/>
        <w:t>тия исследовательских навыков, информационно-коммуникационные, здоровьесбережения, игровые и т. д.</w:t>
      </w:r>
    </w:p>
    <w:p w14:paraId="583B6281" w14:textId="77777777" w:rsidR="009C3DD6" w:rsidRPr="00081A42" w:rsidRDefault="009C3DD6" w:rsidP="009C3DD6">
      <w:pPr>
        <w:rPr>
          <w:rFonts w:ascii="Times New Roman" w:hAnsi="Times New Roman" w:cs="Times New Roman"/>
          <w:sz w:val="28"/>
          <w:szCs w:val="28"/>
        </w:rPr>
      </w:pPr>
      <w:r w:rsidRPr="00081A42">
        <w:rPr>
          <w:rFonts w:ascii="Times New Roman" w:hAnsi="Times New Roman" w:cs="Times New Roman"/>
          <w:sz w:val="28"/>
          <w:szCs w:val="28"/>
        </w:rPr>
        <w:t>При организации учебных занятий и при выполнении домашних заданий по физике в 7-9 классах будут использоваться следующие виды учебно-познавательной деятельности учащихся:</w:t>
      </w:r>
    </w:p>
    <w:p w14:paraId="793ECE78" w14:textId="77777777" w:rsidR="009C3DD6" w:rsidRPr="00081A42" w:rsidRDefault="009C3DD6" w:rsidP="009C3DD6">
      <w:pPr>
        <w:rPr>
          <w:rFonts w:ascii="Times New Roman" w:hAnsi="Times New Roman" w:cs="Times New Roman"/>
          <w:b/>
          <w:sz w:val="28"/>
          <w:szCs w:val="28"/>
        </w:rPr>
      </w:pPr>
      <w:r w:rsidRPr="00081A42">
        <w:rPr>
          <w:rFonts w:ascii="Times New Roman" w:hAnsi="Times New Roman" w:cs="Times New Roman"/>
          <w:b/>
          <w:sz w:val="28"/>
          <w:szCs w:val="28"/>
        </w:rPr>
        <w:t>I – виды деятельности со словесной (знаковой) основой:</w:t>
      </w:r>
    </w:p>
    <w:p w14:paraId="7983D491"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Слушание объяснений учителя.</w:t>
      </w:r>
    </w:p>
    <w:p w14:paraId="517EABFF"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Слушание и анализ выступлений своих товарищей.</w:t>
      </w:r>
    </w:p>
    <w:p w14:paraId="03993014"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Самостоятельная работа с учебником.</w:t>
      </w:r>
    </w:p>
    <w:p w14:paraId="26D62BF6"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Работа с научно-популярной литературой.</w:t>
      </w:r>
    </w:p>
    <w:p w14:paraId="016134CB"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Отбор и сравнение материала по нескольким источникам.</w:t>
      </w:r>
    </w:p>
    <w:p w14:paraId="0932FA9C"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Написание докладов.</w:t>
      </w:r>
    </w:p>
    <w:p w14:paraId="03C4E242"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Вывод и доказательство формул.</w:t>
      </w:r>
    </w:p>
    <w:p w14:paraId="3328A3B4"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Анализ формул.</w:t>
      </w:r>
    </w:p>
    <w:p w14:paraId="391D088B"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Решение текстовых количественных и качественных задач.</w:t>
      </w:r>
    </w:p>
    <w:p w14:paraId="29DD9E04"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Выполнение заданий по разграничению понятий.</w:t>
      </w:r>
    </w:p>
    <w:p w14:paraId="3603D59F"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Систематизация учебного материала.</w:t>
      </w:r>
    </w:p>
    <w:p w14:paraId="4C270A41" w14:textId="77777777" w:rsidR="00526500" w:rsidRPr="00081A42" w:rsidRDefault="00526500" w:rsidP="00526500">
      <w:pPr>
        <w:spacing w:before="4" w:after="4"/>
        <w:rPr>
          <w:rFonts w:ascii="Times New Roman" w:hAnsi="Times New Roman" w:cs="Times New Roman"/>
          <w:sz w:val="28"/>
          <w:szCs w:val="28"/>
        </w:rPr>
      </w:pPr>
    </w:p>
    <w:p w14:paraId="10C1431F" w14:textId="77777777" w:rsidR="009C3DD6" w:rsidRPr="00081A42" w:rsidRDefault="009C3DD6" w:rsidP="009C3DD6">
      <w:pPr>
        <w:rPr>
          <w:rFonts w:ascii="Times New Roman" w:hAnsi="Times New Roman" w:cs="Times New Roman"/>
          <w:b/>
          <w:sz w:val="28"/>
          <w:szCs w:val="28"/>
        </w:rPr>
      </w:pPr>
      <w:r w:rsidRPr="00081A42">
        <w:rPr>
          <w:rFonts w:ascii="Times New Roman" w:hAnsi="Times New Roman" w:cs="Times New Roman"/>
          <w:b/>
          <w:sz w:val="28"/>
          <w:szCs w:val="28"/>
        </w:rPr>
        <w:t>II – виды деятельности на основе восприятия элементов действительности:</w:t>
      </w:r>
    </w:p>
    <w:p w14:paraId="6138B821"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Наблюдение за демонстрациями учителя.</w:t>
      </w:r>
    </w:p>
    <w:p w14:paraId="57FCA8D9"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Просмотр учебных фильмов.</w:t>
      </w:r>
    </w:p>
    <w:p w14:paraId="12E66507"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Анализ графиков, таблиц, схем.</w:t>
      </w:r>
    </w:p>
    <w:p w14:paraId="2BBE6901"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lastRenderedPageBreak/>
        <w:t>Объяснение наблюдаемых явлений.</w:t>
      </w:r>
    </w:p>
    <w:p w14:paraId="42CF0C54"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Изучение устройства приборов по моделям и чертежам.</w:t>
      </w:r>
    </w:p>
    <w:p w14:paraId="1C18B880"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Анализ проблемных ситуаций.</w:t>
      </w:r>
    </w:p>
    <w:p w14:paraId="7B6AD300" w14:textId="77777777" w:rsidR="00526500" w:rsidRPr="00081A42" w:rsidRDefault="00526500" w:rsidP="00526500">
      <w:pPr>
        <w:spacing w:before="4" w:after="4"/>
        <w:rPr>
          <w:rFonts w:ascii="Times New Roman" w:hAnsi="Times New Roman" w:cs="Times New Roman"/>
          <w:sz w:val="28"/>
          <w:szCs w:val="28"/>
        </w:rPr>
      </w:pPr>
    </w:p>
    <w:p w14:paraId="4C2D924C" w14:textId="77777777" w:rsidR="009C3DD6" w:rsidRPr="00081A42" w:rsidRDefault="009C3DD6" w:rsidP="009C3DD6">
      <w:pPr>
        <w:rPr>
          <w:rFonts w:ascii="Times New Roman" w:hAnsi="Times New Roman" w:cs="Times New Roman"/>
          <w:b/>
          <w:sz w:val="28"/>
          <w:szCs w:val="28"/>
        </w:rPr>
      </w:pPr>
      <w:r w:rsidRPr="00081A42">
        <w:rPr>
          <w:rFonts w:ascii="Times New Roman" w:hAnsi="Times New Roman" w:cs="Times New Roman"/>
          <w:b/>
          <w:sz w:val="28"/>
          <w:szCs w:val="28"/>
        </w:rPr>
        <w:t>III – виды деятельности с практической (опытной) основой:</w:t>
      </w:r>
    </w:p>
    <w:p w14:paraId="0B524BA6"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Решение экспериментальных задач.</w:t>
      </w:r>
    </w:p>
    <w:p w14:paraId="6F2CD134"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Работа с раздаточным материалом.</w:t>
      </w:r>
    </w:p>
    <w:p w14:paraId="2562B70C"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Сборка электрических цепей.</w:t>
      </w:r>
    </w:p>
    <w:p w14:paraId="57150446"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Измерение величин.</w:t>
      </w:r>
    </w:p>
    <w:p w14:paraId="5C51E51E"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Выполнение фронтальных лабораторных работ.</w:t>
      </w:r>
    </w:p>
    <w:p w14:paraId="4CCF9B1F"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Разработка новых вариантов опыта.</w:t>
      </w:r>
    </w:p>
    <w:p w14:paraId="537ECB54" w14:textId="77777777" w:rsidR="009C3DD6" w:rsidRPr="00081A42" w:rsidRDefault="009C3DD6" w:rsidP="00526500">
      <w:pPr>
        <w:spacing w:before="4" w:after="4"/>
        <w:rPr>
          <w:rFonts w:ascii="Times New Roman" w:hAnsi="Times New Roman" w:cs="Times New Roman"/>
          <w:sz w:val="28"/>
          <w:szCs w:val="28"/>
        </w:rPr>
      </w:pPr>
      <w:r w:rsidRPr="00081A42">
        <w:rPr>
          <w:rFonts w:ascii="Times New Roman" w:hAnsi="Times New Roman" w:cs="Times New Roman"/>
          <w:sz w:val="28"/>
          <w:szCs w:val="28"/>
        </w:rPr>
        <w:t>Построение гипотезы на основе анализа имеющихся данных.</w:t>
      </w:r>
    </w:p>
    <w:p w14:paraId="424B31E7" w14:textId="77777777" w:rsidR="00526500" w:rsidRPr="00081A42" w:rsidRDefault="00526500" w:rsidP="00526500">
      <w:pPr>
        <w:spacing w:before="4" w:after="4"/>
        <w:rPr>
          <w:rFonts w:ascii="Times New Roman" w:hAnsi="Times New Roman" w:cs="Times New Roman"/>
          <w:sz w:val="28"/>
          <w:szCs w:val="28"/>
        </w:rPr>
      </w:pPr>
    </w:p>
    <w:p w14:paraId="59C64355" w14:textId="77777777" w:rsidR="009C3DD6" w:rsidRPr="00081A42" w:rsidRDefault="009C3DD6" w:rsidP="009C3DD6">
      <w:pPr>
        <w:jc w:val="both"/>
        <w:rPr>
          <w:rFonts w:ascii="Times New Roman" w:hAnsi="Times New Roman" w:cs="Times New Roman"/>
          <w:sz w:val="28"/>
          <w:szCs w:val="28"/>
        </w:rPr>
      </w:pPr>
      <w:r w:rsidRPr="00081A42">
        <w:rPr>
          <w:rFonts w:ascii="Times New Roman" w:hAnsi="Times New Roman" w:cs="Times New Roman"/>
          <w:sz w:val="28"/>
          <w:szCs w:val="28"/>
        </w:rPr>
        <w:t>Таким образом, каждому ребенку предоставляется возможность в соответствии со своими интересами и возможностями выбрать свой образовательный маршрут. Параллельно с учебной деятельностью проходит воспитательный процесс, задачами которого являются:</w:t>
      </w:r>
    </w:p>
    <w:p w14:paraId="2611FA9C" w14:textId="77777777" w:rsidR="009C3DD6" w:rsidRPr="00081A42" w:rsidRDefault="009C3DD6" w:rsidP="00526500">
      <w:pPr>
        <w:spacing w:before="4" w:after="4"/>
        <w:jc w:val="both"/>
        <w:rPr>
          <w:rFonts w:ascii="Times New Roman" w:hAnsi="Times New Roman" w:cs="Times New Roman"/>
          <w:sz w:val="28"/>
          <w:szCs w:val="28"/>
        </w:rPr>
      </w:pPr>
      <w:r w:rsidRPr="00081A42">
        <w:rPr>
          <w:rFonts w:ascii="Times New Roman" w:hAnsi="Times New Roman" w:cs="Times New Roman"/>
          <w:sz w:val="28"/>
          <w:szCs w:val="28"/>
        </w:rPr>
        <w:t>- создание дружного коллектива;</w:t>
      </w:r>
    </w:p>
    <w:p w14:paraId="1AC7E746" w14:textId="77777777" w:rsidR="009C3DD6" w:rsidRPr="00081A42" w:rsidRDefault="009C3DD6" w:rsidP="00526500">
      <w:pPr>
        <w:spacing w:before="4" w:after="4"/>
        <w:jc w:val="both"/>
        <w:rPr>
          <w:rFonts w:ascii="Times New Roman" w:hAnsi="Times New Roman" w:cs="Times New Roman"/>
          <w:sz w:val="28"/>
          <w:szCs w:val="28"/>
        </w:rPr>
      </w:pPr>
      <w:r w:rsidRPr="00081A42">
        <w:rPr>
          <w:rFonts w:ascii="Times New Roman" w:hAnsi="Times New Roman" w:cs="Times New Roman"/>
          <w:sz w:val="28"/>
          <w:szCs w:val="28"/>
        </w:rPr>
        <w:t>- взаимодействие между детьми, педагогом и родителями.</w:t>
      </w:r>
    </w:p>
    <w:p w14:paraId="02002F8A" w14:textId="77777777" w:rsidR="009C3DD6" w:rsidRDefault="009C3DD6" w:rsidP="009C3DD6">
      <w:pPr>
        <w:jc w:val="both"/>
        <w:rPr>
          <w:rFonts w:ascii="Times New Roman" w:hAnsi="Times New Roman" w:cs="Times New Roman"/>
          <w:sz w:val="24"/>
          <w:szCs w:val="24"/>
        </w:rPr>
      </w:pPr>
    </w:p>
    <w:p w14:paraId="5C2C8311" w14:textId="77777777" w:rsidR="008C514A" w:rsidRPr="00081A42" w:rsidRDefault="009C3DD6" w:rsidP="00281258">
      <w:pPr>
        <w:widowControl w:val="0"/>
        <w:tabs>
          <w:tab w:val="left" w:pos="993"/>
        </w:tabs>
        <w:autoSpaceDE w:val="0"/>
        <w:autoSpaceDN w:val="0"/>
        <w:spacing w:after="0" w:line="360" w:lineRule="auto"/>
        <w:jc w:val="center"/>
        <w:outlineLvl w:val="2"/>
        <w:rPr>
          <w:rFonts w:ascii="Times New Roman" w:hAnsi="Times New Roman" w:cs="Times New Roman"/>
          <w:b/>
          <w:bCs/>
          <w:sz w:val="28"/>
          <w:szCs w:val="28"/>
        </w:rPr>
      </w:pPr>
      <w:r w:rsidRPr="00081A42">
        <w:rPr>
          <w:rFonts w:ascii="Times New Roman" w:hAnsi="Times New Roman" w:cs="Times New Roman"/>
          <w:b/>
          <w:bCs/>
          <w:sz w:val="28"/>
          <w:szCs w:val="28"/>
        </w:rPr>
        <w:t>2.4 Календарный учебный график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5"/>
        <w:gridCol w:w="3136"/>
        <w:gridCol w:w="3134"/>
      </w:tblGrid>
      <w:tr w:rsidR="009C3DD6" w:rsidRPr="00081A42" w14:paraId="4AB45214" w14:textId="77777777" w:rsidTr="00281258">
        <w:tc>
          <w:tcPr>
            <w:tcW w:w="3323" w:type="pct"/>
            <w:gridSpan w:val="2"/>
          </w:tcPr>
          <w:p w14:paraId="32AD1D63" w14:textId="77777777" w:rsidR="009C3DD6" w:rsidRPr="00081A42" w:rsidRDefault="009C3DD6" w:rsidP="005C62C7">
            <w:pPr>
              <w:suppressAutoHyphens/>
              <w:spacing w:line="360" w:lineRule="auto"/>
              <w:rPr>
                <w:rFonts w:ascii="Times New Roman" w:hAnsi="Times New Roman" w:cs="Times New Roman"/>
                <w:sz w:val="28"/>
                <w:szCs w:val="28"/>
              </w:rPr>
            </w:pPr>
            <w:r w:rsidRPr="00081A42">
              <w:rPr>
                <w:rFonts w:ascii="Times New Roman" w:hAnsi="Times New Roman" w:cs="Times New Roman"/>
                <w:sz w:val="28"/>
                <w:szCs w:val="28"/>
              </w:rPr>
              <w:t>Этапы образовательного процесса</w:t>
            </w:r>
          </w:p>
        </w:tc>
        <w:tc>
          <w:tcPr>
            <w:tcW w:w="1677" w:type="pct"/>
          </w:tcPr>
          <w:p w14:paraId="364D3343" w14:textId="77777777" w:rsidR="009C3DD6" w:rsidRPr="00081A42" w:rsidRDefault="009C3DD6" w:rsidP="005C62C7">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1 год</w:t>
            </w:r>
          </w:p>
        </w:tc>
      </w:tr>
      <w:tr w:rsidR="009C3DD6" w:rsidRPr="00081A42" w14:paraId="6D7C4F92" w14:textId="77777777" w:rsidTr="00281258">
        <w:tc>
          <w:tcPr>
            <w:tcW w:w="3323" w:type="pct"/>
            <w:gridSpan w:val="2"/>
          </w:tcPr>
          <w:p w14:paraId="02BDA0B6" w14:textId="77777777" w:rsidR="009C3DD6" w:rsidRPr="00081A42" w:rsidRDefault="009C3DD6" w:rsidP="005C62C7">
            <w:pPr>
              <w:suppressAutoHyphens/>
              <w:spacing w:line="360" w:lineRule="auto"/>
              <w:rPr>
                <w:rFonts w:ascii="Times New Roman" w:hAnsi="Times New Roman" w:cs="Times New Roman"/>
                <w:sz w:val="28"/>
                <w:szCs w:val="28"/>
              </w:rPr>
            </w:pPr>
            <w:r w:rsidRPr="00081A42">
              <w:rPr>
                <w:rFonts w:ascii="Times New Roman" w:hAnsi="Times New Roman" w:cs="Times New Roman"/>
                <w:sz w:val="28"/>
                <w:szCs w:val="28"/>
              </w:rPr>
              <w:t>Продолжительность учебного года, неделя</w:t>
            </w:r>
          </w:p>
        </w:tc>
        <w:tc>
          <w:tcPr>
            <w:tcW w:w="1677" w:type="pct"/>
          </w:tcPr>
          <w:p w14:paraId="3FCB189F" w14:textId="77777777" w:rsidR="009C3DD6" w:rsidRPr="00081A42" w:rsidRDefault="009C3DD6" w:rsidP="005C62C7">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34</w:t>
            </w:r>
          </w:p>
        </w:tc>
      </w:tr>
      <w:tr w:rsidR="009C3DD6" w:rsidRPr="00081A42" w14:paraId="13B9484D" w14:textId="77777777" w:rsidTr="00281258">
        <w:tc>
          <w:tcPr>
            <w:tcW w:w="3323" w:type="pct"/>
            <w:gridSpan w:val="2"/>
          </w:tcPr>
          <w:p w14:paraId="550593A4" w14:textId="77777777" w:rsidR="009C3DD6" w:rsidRPr="00081A42" w:rsidRDefault="009C3DD6" w:rsidP="005C62C7">
            <w:pPr>
              <w:suppressAutoHyphens/>
              <w:spacing w:line="360" w:lineRule="auto"/>
              <w:rPr>
                <w:rFonts w:ascii="Times New Roman" w:hAnsi="Times New Roman" w:cs="Times New Roman"/>
                <w:sz w:val="28"/>
                <w:szCs w:val="28"/>
              </w:rPr>
            </w:pPr>
            <w:r w:rsidRPr="00081A42">
              <w:rPr>
                <w:rFonts w:ascii="Times New Roman" w:hAnsi="Times New Roman" w:cs="Times New Roman"/>
                <w:sz w:val="28"/>
                <w:szCs w:val="28"/>
              </w:rPr>
              <w:t>Количество учебных дней</w:t>
            </w:r>
          </w:p>
        </w:tc>
        <w:tc>
          <w:tcPr>
            <w:tcW w:w="1677" w:type="pct"/>
          </w:tcPr>
          <w:p w14:paraId="51FDE14E" w14:textId="77777777" w:rsidR="009C3DD6" w:rsidRPr="00081A42" w:rsidRDefault="009C3DD6" w:rsidP="005C62C7">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34</w:t>
            </w:r>
          </w:p>
        </w:tc>
      </w:tr>
      <w:tr w:rsidR="009C3DD6" w:rsidRPr="00081A42" w14:paraId="5DC723F8" w14:textId="77777777" w:rsidTr="00281258">
        <w:trPr>
          <w:trHeight w:val="158"/>
        </w:trPr>
        <w:tc>
          <w:tcPr>
            <w:tcW w:w="1645" w:type="pct"/>
            <w:vMerge w:val="restart"/>
          </w:tcPr>
          <w:p w14:paraId="46177914" w14:textId="77777777" w:rsidR="009C3DD6" w:rsidRPr="00081A42" w:rsidRDefault="009C3DD6" w:rsidP="005C62C7">
            <w:pPr>
              <w:suppressAutoHyphens/>
              <w:spacing w:line="360" w:lineRule="auto"/>
              <w:rPr>
                <w:rFonts w:ascii="Times New Roman" w:hAnsi="Times New Roman" w:cs="Times New Roman"/>
                <w:sz w:val="28"/>
                <w:szCs w:val="28"/>
              </w:rPr>
            </w:pPr>
            <w:r w:rsidRPr="00081A42">
              <w:rPr>
                <w:rFonts w:ascii="Times New Roman" w:hAnsi="Times New Roman" w:cs="Times New Roman"/>
                <w:sz w:val="28"/>
                <w:szCs w:val="28"/>
              </w:rPr>
              <w:t>Продолжительность учебных периодов</w:t>
            </w:r>
          </w:p>
        </w:tc>
        <w:tc>
          <w:tcPr>
            <w:tcW w:w="1678" w:type="pct"/>
          </w:tcPr>
          <w:p w14:paraId="0D8CDC92" w14:textId="77777777" w:rsidR="009C3DD6" w:rsidRPr="00081A42" w:rsidRDefault="009C3DD6" w:rsidP="005C62C7">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1 полугодие</w:t>
            </w:r>
          </w:p>
        </w:tc>
        <w:tc>
          <w:tcPr>
            <w:tcW w:w="1677" w:type="pct"/>
          </w:tcPr>
          <w:p w14:paraId="6FF67A85" w14:textId="2B2C0B8D" w:rsidR="009C3DD6" w:rsidRPr="00081A42" w:rsidRDefault="009C3DD6" w:rsidP="00EB40CF">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0</w:t>
            </w:r>
            <w:r w:rsidR="00EB40CF" w:rsidRPr="00081A42">
              <w:rPr>
                <w:rFonts w:ascii="Times New Roman" w:hAnsi="Times New Roman" w:cs="Times New Roman"/>
                <w:sz w:val="28"/>
                <w:szCs w:val="28"/>
              </w:rPr>
              <w:t>1</w:t>
            </w:r>
            <w:r w:rsidRPr="00081A42">
              <w:rPr>
                <w:rFonts w:ascii="Times New Roman" w:hAnsi="Times New Roman" w:cs="Times New Roman"/>
                <w:sz w:val="28"/>
                <w:szCs w:val="28"/>
              </w:rPr>
              <w:t>.09.202</w:t>
            </w:r>
            <w:r w:rsidR="00D364DC">
              <w:rPr>
                <w:rFonts w:ascii="Times New Roman" w:hAnsi="Times New Roman" w:cs="Times New Roman"/>
                <w:sz w:val="28"/>
                <w:szCs w:val="28"/>
              </w:rPr>
              <w:t>3</w:t>
            </w:r>
            <w:r w:rsidRPr="00081A42">
              <w:rPr>
                <w:rFonts w:ascii="Times New Roman" w:hAnsi="Times New Roman" w:cs="Times New Roman"/>
                <w:sz w:val="28"/>
                <w:szCs w:val="28"/>
              </w:rPr>
              <w:t>- 31.12.202</w:t>
            </w:r>
            <w:r w:rsidR="00D364DC">
              <w:rPr>
                <w:rFonts w:ascii="Times New Roman" w:hAnsi="Times New Roman" w:cs="Times New Roman"/>
                <w:sz w:val="28"/>
                <w:szCs w:val="28"/>
              </w:rPr>
              <w:t>3</w:t>
            </w:r>
          </w:p>
        </w:tc>
      </w:tr>
      <w:tr w:rsidR="009C3DD6" w:rsidRPr="00081A42" w14:paraId="4F4D9719" w14:textId="77777777" w:rsidTr="00281258">
        <w:trPr>
          <w:trHeight w:val="157"/>
        </w:trPr>
        <w:tc>
          <w:tcPr>
            <w:tcW w:w="1645" w:type="pct"/>
            <w:vMerge/>
          </w:tcPr>
          <w:p w14:paraId="3BBBD169" w14:textId="77777777" w:rsidR="009C3DD6" w:rsidRPr="00081A42" w:rsidRDefault="009C3DD6" w:rsidP="005C62C7">
            <w:pPr>
              <w:suppressAutoHyphens/>
              <w:spacing w:line="360" w:lineRule="auto"/>
              <w:rPr>
                <w:rFonts w:ascii="Times New Roman" w:hAnsi="Times New Roman" w:cs="Times New Roman"/>
                <w:sz w:val="28"/>
                <w:szCs w:val="28"/>
              </w:rPr>
            </w:pPr>
          </w:p>
        </w:tc>
        <w:tc>
          <w:tcPr>
            <w:tcW w:w="1678" w:type="pct"/>
          </w:tcPr>
          <w:p w14:paraId="2F5D8DB3" w14:textId="77777777" w:rsidR="009C3DD6" w:rsidRPr="00081A42" w:rsidRDefault="009C3DD6" w:rsidP="005C62C7">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2 полугодие</w:t>
            </w:r>
          </w:p>
        </w:tc>
        <w:tc>
          <w:tcPr>
            <w:tcW w:w="1677" w:type="pct"/>
          </w:tcPr>
          <w:p w14:paraId="3311DCBA" w14:textId="2935D281" w:rsidR="009C3DD6" w:rsidRPr="00081A42" w:rsidRDefault="009C3DD6" w:rsidP="009C3DD6">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12.01.202</w:t>
            </w:r>
            <w:r w:rsidR="00D364DC">
              <w:rPr>
                <w:rFonts w:ascii="Times New Roman" w:hAnsi="Times New Roman" w:cs="Times New Roman"/>
                <w:sz w:val="28"/>
                <w:szCs w:val="28"/>
              </w:rPr>
              <w:t>4</w:t>
            </w:r>
            <w:r w:rsidRPr="00081A42">
              <w:rPr>
                <w:rFonts w:ascii="Times New Roman" w:hAnsi="Times New Roman" w:cs="Times New Roman"/>
                <w:sz w:val="28"/>
                <w:szCs w:val="28"/>
              </w:rPr>
              <w:t xml:space="preserve"> </w:t>
            </w:r>
            <w:r w:rsidR="00EB40CF" w:rsidRPr="00081A42">
              <w:rPr>
                <w:rFonts w:ascii="Times New Roman" w:hAnsi="Times New Roman" w:cs="Times New Roman"/>
                <w:sz w:val="28"/>
                <w:szCs w:val="28"/>
              </w:rPr>
              <w:t xml:space="preserve">- </w:t>
            </w:r>
            <w:r w:rsidRPr="00081A42">
              <w:rPr>
                <w:rFonts w:ascii="Times New Roman" w:hAnsi="Times New Roman" w:cs="Times New Roman"/>
                <w:sz w:val="28"/>
                <w:szCs w:val="28"/>
              </w:rPr>
              <w:t>25.05.202</w:t>
            </w:r>
            <w:r w:rsidR="00D364DC">
              <w:rPr>
                <w:rFonts w:ascii="Times New Roman" w:hAnsi="Times New Roman" w:cs="Times New Roman"/>
                <w:sz w:val="28"/>
                <w:szCs w:val="28"/>
              </w:rPr>
              <w:t>4</w:t>
            </w:r>
          </w:p>
        </w:tc>
      </w:tr>
      <w:tr w:rsidR="009C3DD6" w:rsidRPr="00081A42" w14:paraId="5786A812" w14:textId="77777777" w:rsidTr="00281258">
        <w:tc>
          <w:tcPr>
            <w:tcW w:w="3323" w:type="pct"/>
            <w:gridSpan w:val="2"/>
          </w:tcPr>
          <w:p w14:paraId="6EAA7784" w14:textId="77777777" w:rsidR="009C3DD6" w:rsidRPr="00081A42" w:rsidRDefault="009C3DD6" w:rsidP="005C62C7">
            <w:pPr>
              <w:suppressAutoHyphens/>
              <w:spacing w:line="360" w:lineRule="auto"/>
              <w:rPr>
                <w:rFonts w:ascii="Times New Roman" w:hAnsi="Times New Roman" w:cs="Times New Roman"/>
                <w:sz w:val="28"/>
                <w:szCs w:val="28"/>
              </w:rPr>
            </w:pPr>
            <w:r w:rsidRPr="00081A42">
              <w:rPr>
                <w:rFonts w:ascii="Times New Roman" w:hAnsi="Times New Roman" w:cs="Times New Roman"/>
                <w:sz w:val="28"/>
                <w:szCs w:val="28"/>
              </w:rPr>
              <w:t>Возраст детей, лет</w:t>
            </w:r>
          </w:p>
        </w:tc>
        <w:tc>
          <w:tcPr>
            <w:tcW w:w="1677" w:type="pct"/>
          </w:tcPr>
          <w:p w14:paraId="1CB7F033" w14:textId="7D397BAA" w:rsidR="009C3DD6" w:rsidRPr="00081A42" w:rsidRDefault="009C3DD6" w:rsidP="009C3DD6">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14-1</w:t>
            </w:r>
            <w:r w:rsidR="00D364DC">
              <w:rPr>
                <w:rFonts w:ascii="Times New Roman" w:hAnsi="Times New Roman" w:cs="Times New Roman"/>
                <w:sz w:val="28"/>
                <w:szCs w:val="28"/>
              </w:rPr>
              <w:t>7</w:t>
            </w:r>
          </w:p>
        </w:tc>
      </w:tr>
      <w:tr w:rsidR="009C3DD6" w:rsidRPr="00081A42" w14:paraId="4E77C267" w14:textId="77777777" w:rsidTr="00281258">
        <w:tc>
          <w:tcPr>
            <w:tcW w:w="3323" w:type="pct"/>
            <w:gridSpan w:val="2"/>
          </w:tcPr>
          <w:p w14:paraId="63EAA8AF" w14:textId="77777777" w:rsidR="009C3DD6" w:rsidRPr="00081A42" w:rsidRDefault="009C3DD6" w:rsidP="005C62C7">
            <w:pPr>
              <w:suppressAutoHyphens/>
              <w:spacing w:line="360" w:lineRule="auto"/>
              <w:rPr>
                <w:rFonts w:ascii="Times New Roman" w:hAnsi="Times New Roman" w:cs="Times New Roman"/>
                <w:sz w:val="28"/>
                <w:szCs w:val="28"/>
              </w:rPr>
            </w:pPr>
            <w:r w:rsidRPr="00081A42">
              <w:rPr>
                <w:rFonts w:ascii="Times New Roman" w:hAnsi="Times New Roman" w:cs="Times New Roman"/>
                <w:sz w:val="28"/>
                <w:szCs w:val="28"/>
              </w:rPr>
              <w:t>Продолжительность занятия, час</w:t>
            </w:r>
          </w:p>
        </w:tc>
        <w:tc>
          <w:tcPr>
            <w:tcW w:w="1677" w:type="pct"/>
          </w:tcPr>
          <w:p w14:paraId="3C561BDD" w14:textId="77777777" w:rsidR="009C3DD6" w:rsidRPr="00081A42" w:rsidRDefault="009C3DD6" w:rsidP="005C62C7">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1</w:t>
            </w:r>
          </w:p>
        </w:tc>
      </w:tr>
      <w:tr w:rsidR="009C3DD6" w:rsidRPr="00081A42" w14:paraId="41AD6273" w14:textId="77777777" w:rsidTr="00281258">
        <w:tc>
          <w:tcPr>
            <w:tcW w:w="3323" w:type="pct"/>
            <w:gridSpan w:val="2"/>
          </w:tcPr>
          <w:p w14:paraId="6369D071" w14:textId="77777777" w:rsidR="009C3DD6" w:rsidRPr="00081A42" w:rsidRDefault="009C3DD6" w:rsidP="005C62C7">
            <w:pPr>
              <w:suppressAutoHyphens/>
              <w:spacing w:line="360" w:lineRule="auto"/>
              <w:rPr>
                <w:rFonts w:ascii="Times New Roman" w:hAnsi="Times New Roman" w:cs="Times New Roman"/>
                <w:sz w:val="28"/>
                <w:szCs w:val="28"/>
              </w:rPr>
            </w:pPr>
            <w:r w:rsidRPr="00081A42">
              <w:rPr>
                <w:rFonts w:ascii="Times New Roman" w:hAnsi="Times New Roman" w:cs="Times New Roman"/>
                <w:sz w:val="28"/>
                <w:szCs w:val="28"/>
              </w:rPr>
              <w:t>Режим занятия</w:t>
            </w:r>
          </w:p>
        </w:tc>
        <w:tc>
          <w:tcPr>
            <w:tcW w:w="1677" w:type="pct"/>
          </w:tcPr>
          <w:p w14:paraId="6D6E75E2" w14:textId="77777777" w:rsidR="009C3DD6" w:rsidRPr="00081A42" w:rsidRDefault="009C3DD6" w:rsidP="005C62C7">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1 раз в неделю</w:t>
            </w:r>
          </w:p>
        </w:tc>
      </w:tr>
      <w:tr w:rsidR="009C3DD6" w:rsidRPr="00081A42" w14:paraId="3F1A9A88" w14:textId="77777777" w:rsidTr="00281258">
        <w:tc>
          <w:tcPr>
            <w:tcW w:w="3323" w:type="pct"/>
            <w:gridSpan w:val="2"/>
          </w:tcPr>
          <w:p w14:paraId="33A6BFA7" w14:textId="77777777" w:rsidR="009C3DD6" w:rsidRPr="00081A42" w:rsidRDefault="009C3DD6" w:rsidP="005C62C7">
            <w:pPr>
              <w:suppressAutoHyphens/>
              <w:spacing w:line="360" w:lineRule="auto"/>
              <w:rPr>
                <w:rFonts w:ascii="Times New Roman" w:hAnsi="Times New Roman" w:cs="Times New Roman"/>
                <w:sz w:val="28"/>
                <w:szCs w:val="28"/>
              </w:rPr>
            </w:pPr>
            <w:r w:rsidRPr="00081A42">
              <w:rPr>
                <w:rFonts w:ascii="Times New Roman" w:hAnsi="Times New Roman" w:cs="Times New Roman"/>
                <w:sz w:val="28"/>
                <w:szCs w:val="28"/>
              </w:rPr>
              <w:t>Годовая учебная нагрузка, час</w:t>
            </w:r>
          </w:p>
        </w:tc>
        <w:tc>
          <w:tcPr>
            <w:tcW w:w="1677" w:type="pct"/>
          </w:tcPr>
          <w:p w14:paraId="1F133666" w14:textId="77777777" w:rsidR="009C3DD6" w:rsidRPr="00081A42" w:rsidRDefault="009C3DD6" w:rsidP="005C62C7">
            <w:pPr>
              <w:suppressAutoHyphens/>
              <w:spacing w:line="360" w:lineRule="auto"/>
              <w:jc w:val="center"/>
              <w:rPr>
                <w:rFonts w:ascii="Times New Roman" w:hAnsi="Times New Roman" w:cs="Times New Roman"/>
                <w:sz w:val="28"/>
                <w:szCs w:val="28"/>
              </w:rPr>
            </w:pPr>
            <w:r w:rsidRPr="00081A42">
              <w:rPr>
                <w:rFonts w:ascii="Times New Roman" w:hAnsi="Times New Roman" w:cs="Times New Roman"/>
                <w:sz w:val="28"/>
                <w:szCs w:val="28"/>
              </w:rPr>
              <w:t>34</w:t>
            </w:r>
          </w:p>
        </w:tc>
      </w:tr>
    </w:tbl>
    <w:p w14:paraId="7AA72513" w14:textId="77777777" w:rsidR="00281258" w:rsidRPr="00081A42" w:rsidRDefault="00281258" w:rsidP="00281258">
      <w:pPr>
        <w:widowControl w:val="0"/>
        <w:autoSpaceDE w:val="0"/>
        <w:autoSpaceDN w:val="0"/>
        <w:spacing w:before="240" w:after="0" w:line="360" w:lineRule="auto"/>
        <w:jc w:val="center"/>
        <w:rPr>
          <w:rFonts w:ascii="Times New Roman" w:eastAsia="Times New Roman" w:hAnsi="Times New Roman"/>
          <w:b/>
          <w:sz w:val="28"/>
          <w:szCs w:val="28"/>
          <w:lang w:bidi="ru-RU"/>
        </w:rPr>
      </w:pPr>
      <w:r w:rsidRPr="00081A42">
        <w:rPr>
          <w:rFonts w:ascii="Times New Roman" w:eastAsia="Times New Roman" w:hAnsi="Times New Roman"/>
          <w:b/>
          <w:sz w:val="28"/>
          <w:szCs w:val="28"/>
          <w:lang w:bidi="ru-RU"/>
        </w:rPr>
        <w:t>2.5 Календарный план воспитательной работы</w:t>
      </w:r>
    </w:p>
    <w:tbl>
      <w:tblPr>
        <w:tblW w:w="9348" w:type="dxa"/>
        <w:shd w:val="clear" w:color="auto" w:fill="FFFFFF"/>
        <w:tblCellMar>
          <w:top w:w="105" w:type="dxa"/>
          <w:left w:w="105" w:type="dxa"/>
          <w:bottom w:w="105" w:type="dxa"/>
          <w:right w:w="105" w:type="dxa"/>
        </w:tblCellMar>
        <w:tblLook w:val="04A0" w:firstRow="1" w:lastRow="0" w:firstColumn="1" w:lastColumn="0" w:noHBand="0" w:noVBand="1"/>
      </w:tblPr>
      <w:tblGrid>
        <w:gridCol w:w="626"/>
        <w:gridCol w:w="1856"/>
        <w:gridCol w:w="6866"/>
      </w:tblGrid>
      <w:tr w:rsidR="00281258" w:rsidRPr="00081A42" w14:paraId="0D3559A0" w14:textId="77777777" w:rsidTr="00281258">
        <w:tc>
          <w:tcPr>
            <w:tcW w:w="6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4649A7"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lastRenderedPageBreak/>
              <w:t>№</w:t>
            </w:r>
          </w:p>
          <w:p w14:paraId="18848056"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п/п</w:t>
            </w:r>
          </w:p>
        </w:tc>
        <w:tc>
          <w:tcPr>
            <w:tcW w:w="18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3C0FAD"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b/>
                <w:bCs/>
                <w:color w:val="000000"/>
                <w:sz w:val="28"/>
                <w:szCs w:val="28"/>
              </w:rPr>
              <w:t>Сроки проведения</w:t>
            </w:r>
          </w:p>
        </w:tc>
        <w:tc>
          <w:tcPr>
            <w:tcW w:w="6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322EAC"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b/>
                <w:bCs/>
                <w:color w:val="000000"/>
                <w:sz w:val="28"/>
                <w:szCs w:val="28"/>
              </w:rPr>
              <w:t>Название мероприятий</w:t>
            </w:r>
          </w:p>
        </w:tc>
      </w:tr>
      <w:tr w:rsidR="00281258" w:rsidRPr="00081A42" w14:paraId="70DBED25" w14:textId="77777777" w:rsidTr="00281258">
        <w:trPr>
          <w:trHeight w:val="959"/>
        </w:trPr>
        <w:tc>
          <w:tcPr>
            <w:tcW w:w="62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14:paraId="52BBFA22"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1</w:t>
            </w:r>
          </w:p>
          <w:p w14:paraId="1077CE3C"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p>
        </w:tc>
        <w:tc>
          <w:tcPr>
            <w:tcW w:w="185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14:paraId="5F2F8C24"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сентябрь -</w:t>
            </w:r>
          </w:p>
          <w:p w14:paraId="3E2031B2"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октябрь</w:t>
            </w:r>
          </w:p>
        </w:tc>
        <w:tc>
          <w:tcPr>
            <w:tcW w:w="6866"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14:paraId="741F53BA" w14:textId="77777777" w:rsidR="00281258" w:rsidRPr="00081A42" w:rsidRDefault="00281258" w:rsidP="005C62C7">
            <w:pPr>
              <w:spacing w:after="150" w:line="240" w:lineRule="auto"/>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 xml:space="preserve">Исследование движения материальной точки. </w:t>
            </w:r>
          </w:p>
        </w:tc>
      </w:tr>
      <w:tr w:rsidR="00281258" w:rsidRPr="00081A42" w14:paraId="24FCF709" w14:textId="77777777" w:rsidTr="00281258">
        <w:trPr>
          <w:trHeight w:val="959"/>
        </w:trPr>
        <w:tc>
          <w:tcPr>
            <w:tcW w:w="62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14:paraId="402597E8"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2</w:t>
            </w:r>
          </w:p>
          <w:p w14:paraId="7D4175AC" w14:textId="77777777" w:rsidR="00281258" w:rsidRPr="00081A42" w:rsidRDefault="00281258" w:rsidP="005C62C7">
            <w:pPr>
              <w:spacing w:after="150" w:line="240" w:lineRule="auto"/>
              <w:rPr>
                <w:rFonts w:ascii="Times New Roman" w:eastAsia="Times New Roman" w:hAnsi="Times New Roman"/>
                <w:color w:val="000000"/>
                <w:sz w:val="28"/>
                <w:szCs w:val="28"/>
              </w:rPr>
            </w:pPr>
          </w:p>
        </w:tc>
        <w:tc>
          <w:tcPr>
            <w:tcW w:w="185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14:paraId="534C31E2"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ноябрь -</w:t>
            </w:r>
          </w:p>
          <w:p w14:paraId="2D22823F"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декабрь</w:t>
            </w:r>
          </w:p>
        </w:tc>
        <w:tc>
          <w:tcPr>
            <w:tcW w:w="6866"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14:paraId="1FEB67E1" w14:textId="77777777" w:rsidR="00281258" w:rsidRPr="00081A42" w:rsidRDefault="00281258" w:rsidP="005C62C7">
            <w:pPr>
              <w:spacing w:after="150" w:line="240" w:lineRule="auto"/>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 xml:space="preserve"> Проведение физических экспериментов по механике.</w:t>
            </w:r>
          </w:p>
        </w:tc>
      </w:tr>
      <w:tr w:rsidR="00281258" w:rsidRPr="00081A42" w14:paraId="6AA46744" w14:textId="77777777" w:rsidTr="00281258">
        <w:trPr>
          <w:trHeight w:val="944"/>
        </w:trPr>
        <w:tc>
          <w:tcPr>
            <w:tcW w:w="626" w:type="dxa"/>
            <w:tcBorders>
              <w:top w:val="single" w:sz="6" w:space="0" w:color="000000"/>
              <w:left w:val="single" w:sz="6" w:space="0" w:color="000000"/>
              <w:right w:val="nil"/>
            </w:tcBorders>
            <w:shd w:val="clear" w:color="auto" w:fill="FFFFFF"/>
            <w:tcMar>
              <w:top w:w="0" w:type="dxa"/>
              <w:left w:w="115" w:type="dxa"/>
              <w:bottom w:w="0" w:type="dxa"/>
              <w:right w:w="0" w:type="dxa"/>
            </w:tcMar>
          </w:tcPr>
          <w:p w14:paraId="179DD503"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3</w:t>
            </w:r>
          </w:p>
          <w:p w14:paraId="1D01852C"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p>
        </w:tc>
        <w:tc>
          <w:tcPr>
            <w:tcW w:w="1856" w:type="dxa"/>
            <w:tcBorders>
              <w:top w:val="single" w:sz="6" w:space="0" w:color="000000"/>
              <w:left w:val="single" w:sz="6" w:space="0" w:color="000000"/>
              <w:right w:val="nil"/>
            </w:tcBorders>
            <w:shd w:val="clear" w:color="auto" w:fill="FFFFFF"/>
            <w:tcMar>
              <w:top w:w="0" w:type="dxa"/>
              <w:left w:w="115" w:type="dxa"/>
              <w:bottom w:w="0" w:type="dxa"/>
              <w:right w:w="0" w:type="dxa"/>
            </w:tcMar>
          </w:tcPr>
          <w:p w14:paraId="5E5E9B7C"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январь -</w:t>
            </w:r>
          </w:p>
          <w:p w14:paraId="6E7FCE38"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февраль</w:t>
            </w:r>
          </w:p>
        </w:tc>
        <w:tc>
          <w:tcPr>
            <w:tcW w:w="6866"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tcPr>
          <w:p w14:paraId="381722F2" w14:textId="77777777" w:rsidR="00281258" w:rsidRPr="00081A42" w:rsidRDefault="00281258" w:rsidP="005C62C7">
            <w:pPr>
              <w:spacing w:after="150" w:line="240" w:lineRule="auto"/>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Проведение физических экспериментов по гидравлике.</w:t>
            </w:r>
          </w:p>
        </w:tc>
      </w:tr>
      <w:tr w:rsidR="00281258" w:rsidRPr="00081A42" w14:paraId="749F681C" w14:textId="77777777" w:rsidTr="00281258">
        <w:trPr>
          <w:trHeight w:val="959"/>
        </w:trPr>
        <w:tc>
          <w:tcPr>
            <w:tcW w:w="626" w:type="dxa"/>
            <w:tcBorders>
              <w:top w:val="single" w:sz="6" w:space="0" w:color="000000"/>
              <w:left w:val="single" w:sz="6" w:space="0" w:color="000000"/>
              <w:right w:val="nil"/>
            </w:tcBorders>
            <w:shd w:val="clear" w:color="auto" w:fill="FFFFFF"/>
            <w:tcMar>
              <w:top w:w="0" w:type="dxa"/>
              <w:left w:w="115" w:type="dxa"/>
              <w:bottom w:w="0" w:type="dxa"/>
              <w:right w:w="0" w:type="dxa"/>
            </w:tcMar>
          </w:tcPr>
          <w:p w14:paraId="401A953D"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4</w:t>
            </w:r>
          </w:p>
          <w:p w14:paraId="56DC1076"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p>
        </w:tc>
        <w:tc>
          <w:tcPr>
            <w:tcW w:w="185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14:paraId="53706DC3"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март-</w:t>
            </w:r>
          </w:p>
          <w:p w14:paraId="1B2FA516"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апрель</w:t>
            </w:r>
          </w:p>
        </w:tc>
        <w:tc>
          <w:tcPr>
            <w:tcW w:w="6866"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14:paraId="0DDD0F44" w14:textId="77777777" w:rsidR="00281258" w:rsidRPr="00081A42" w:rsidRDefault="00281258" w:rsidP="005C62C7">
            <w:pPr>
              <w:spacing w:after="150" w:line="240" w:lineRule="auto"/>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 xml:space="preserve">Представление учебных проектов. </w:t>
            </w:r>
          </w:p>
        </w:tc>
      </w:tr>
      <w:tr w:rsidR="00281258" w:rsidRPr="00081A42" w14:paraId="193C1EA6" w14:textId="77777777" w:rsidTr="00281258">
        <w:tc>
          <w:tcPr>
            <w:tcW w:w="6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69F428"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5</w:t>
            </w:r>
          </w:p>
        </w:tc>
        <w:tc>
          <w:tcPr>
            <w:tcW w:w="18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5C87148" w14:textId="77777777" w:rsidR="00281258" w:rsidRPr="00081A42" w:rsidRDefault="00281258" w:rsidP="005C62C7">
            <w:pPr>
              <w:spacing w:after="150" w:line="240" w:lineRule="auto"/>
              <w:jc w:val="center"/>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май</w:t>
            </w:r>
          </w:p>
        </w:tc>
        <w:tc>
          <w:tcPr>
            <w:tcW w:w="6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AEAD54" w14:textId="77777777" w:rsidR="00281258" w:rsidRPr="00081A42" w:rsidRDefault="00281258" w:rsidP="005C62C7">
            <w:pPr>
              <w:spacing w:after="150" w:line="240" w:lineRule="auto"/>
              <w:rPr>
                <w:rFonts w:ascii="Times New Roman" w:eastAsia="Times New Roman" w:hAnsi="Times New Roman"/>
                <w:color w:val="000000"/>
                <w:sz w:val="28"/>
                <w:szCs w:val="28"/>
              </w:rPr>
            </w:pPr>
            <w:r w:rsidRPr="00081A42">
              <w:rPr>
                <w:rFonts w:ascii="Times New Roman" w:eastAsia="Times New Roman" w:hAnsi="Times New Roman"/>
                <w:color w:val="000000"/>
                <w:sz w:val="28"/>
                <w:szCs w:val="28"/>
              </w:rPr>
              <w:t xml:space="preserve">Демонстрация физических экспериментов. </w:t>
            </w:r>
          </w:p>
        </w:tc>
      </w:tr>
    </w:tbl>
    <w:p w14:paraId="32708373" w14:textId="77777777" w:rsidR="00281258" w:rsidRDefault="00281258" w:rsidP="003D79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216F8EA6" w14:textId="77777777" w:rsidR="00281258" w:rsidRPr="00081A42" w:rsidRDefault="00281258" w:rsidP="003D79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14:paraId="4FC02ECD" w14:textId="77777777" w:rsidR="00E27679" w:rsidRDefault="002C07C2" w:rsidP="00367579">
      <w:pPr>
        <w:shd w:val="clear" w:color="auto" w:fill="FFFFFF"/>
        <w:spacing w:before="100" w:beforeAutospacing="1" w:after="4" w:line="240" w:lineRule="auto"/>
        <w:jc w:val="center"/>
        <w:rPr>
          <w:rFonts w:ascii="Times New Roman" w:eastAsia="Times New Roman" w:hAnsi="Times New Roman" w:cs="Times New Roman"/>
          <w:b/>
          <w:bCs/>
          <w:color w:val="000000"/>
          <w:sz w:val="28"/>
          <w:szCs w:val="28"/>
        </w:rPr>
      </w:pPr>
      <w:r w:rsidRPr="00081A42">
        <w:rPr>
          <w:rFonts w:ascii="Times New Roman" w:eastAsia="Times New Roman" w:hAnsi="Times New Roman" w:cs="Times New Roman"/>
          <w:b/>
          <w:bCs/>
          <w:color w:val="000000"/>
          <w:sz w:val="28"/>
          <w:szCs w:val="28"/>
        </w:rPr>
        <w:t>Список литературы</w:t>
      </w:r>
    </w:p>
    <w:p w14:paraId="1AD046AA" w14:textId="77777777" w:rsidR="002C07C2" w:rsidRPr="00081A42" w:rsidRDefault="002C07C2" w:rsidP="00367579">
      <w:pPr>
        <w:shd w:val="clear" w:color="auto" w:fill="FFFFFF"/>
        <w:spacing w:before="100" w:beforeAutospacing="1" w:after="4" w:line="240" w:lineRule="auto"/>
        <w:jc w:val="center"/>
        <w:rPr>
          <w:rFonts w:ascii="Times New Roman" w:eastAsia="Times New Roman" w:hAnsi="Times New Roman" w:cs="Times New Roman"/>
          <w:b/>
          <w:bCs/>
          <w:color w:val="000000"/>
          <w:sz w:val="28"/>
          <w:szCs w:val="28"/>
        </w:rPr>
      </w:pPr>
      <w:r w:rsidRPr="00081A42">
        <w:rPr>
          <w:rFonts w:ascii="Times New Roman" w:eastAsia="Times New Roman" w:hAnsi="Times New Roman" w:cs="Times New Roman"/>
          <w:b/>
          <w:bCs/>
          <w:color w:val="000000"/>
          <w:sz w:val="28"/>
          <w:szCs w:val="28"/>
        </w:rPr>
        <w:t xml:space="preserve"> </w:t>
      </w:r>
    </w:p>
    <w:p w14:paraId="4333B994" w14:textId="77777777" w:rsidR="002C07C2" w:rsidRPr="00081A42" w:rsidRDefault="002C07C2" w:rsidP="00367579">
      <w:pPr>
        <w:shd w:val="clear" w:color="auto" w:fill="FFFFFF"/>
        <w:spacing w:before="4" w:after="4" w:line="240" w:lineRule="auto"/>
        <w:rPr>
          <w:rFonts w:ascii="Times New Roman" w:eastAsia="Times New Roman" w:hAnsi="Times New Roman" w:cs="Times New Roman"/>
          <w:color w:val="000000"/>
          <w:sz w:val="28"/>
          <w:szCs w:val="28"/>
        </w:rPr>
      </w:pPr>
      <w:r w:rsidRPr="00081A42">
        <w:rPr>
          <w:rFonts w:ascii="Times New Roman" w:eastAsia="Times New Roman" w:hAnsi="Times New Roman" w:cs="Times New Roman"/>
          <w:color w:val="000000"/>
          <w:sz w:val="28"/>
          <w:szCs w:val="28"/>
        </w:rPr>
        <w:t xml:space="preserve">1. </w:t>
      </w:r>
      <w:r w:rsidR="002403E9" w:rsidRPr="00081A42">
        <w:rPr>
          <w:rFonts w:ascii="Times New Roman" w:eastAsia="Times New Roman" w:hAnsi="Times New Roman" w:cs="Times New Roman"/>
          <w:color w:val="000000"/>
          <w:sz w:val="28"/>
          <w:szCs w:val="28"/>
        </w:rPr>
        <w:t>Перельман Я.И. Занимательная физика. –СПб,. СЗКЭО, 2019. – 208 с.</w:t>
      </w:r>
    </w:p>
    <w:p w14:paraId="32634A18" w14:textId="77777777" w:rsidR="002C07C2" w:rsidRPr="00081A42" w:rsidRDefault="00E27679" w:rsidP="00367579">
      <w:pPr>
        <w:shd w:val="clear" w:color="auto" w:fill="FFFFFF"/>
        <w:spacing w:before="4" w:after="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2C07C2" w:rsidRPr="00081A42">
        <w:rPr>
          <w:rFonts w:ascii="Times New Roman" w:eastAsia="Times New Roman" w:hAnsi="Times New Roman" w:cs="Times New Roman"/>
          <w:color w:val="000000"/>
          <w:sz w:val="28"/>
          <w:szCs w:val="28"/>
        </w:rPr>
        <w:t xml:space="preserve">. </w:t>
      </w:r>
      <w:r w:rsidR="0067188B" w:rsidRPr="00081A42">
        <w:rPr>
          <w:rFonts w:ascii="Times New Roman" w:eastAsia="Times New Roman" w:hAnsi="Times New Roman" w:cs="Times New Roman"/>
          <w:color w:val="000000"/>
          <w:sz w:val="28"/>
          <w:szCs w:val="28"/>
        </w:rPr>
        <w:t>Артеменков Д.А. и др.; под редакцией Панебратцева Ю.А. Физика: 9 класс: тетрадь-практикум: учебное пособие для общеобразовательных организаций. – М., Просвещение, 2021 – 79 с.</w:t>
      </w:r>
    </w:p>
    <w:p w14:paraId="261E40B4" w14:textId="77777777" w:rsidR="002C07C2" w:rsidRPr="00081A42" w:rsidRDefault="00E27679" w:rsidP="00367579">
      <w:pPr>
        <w:shd w:val="clear" w:color="auto" w:fill="FFFFFF"/>
        <w:spacing w:before="4" w:after="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2C07C2" w:rsidRPr="00081A42">
        <w:rPr>
          <w:rFonts w:ascii="Times New Roman" w:eastAsia="Times New Roman" w:hAnsi="Times New Roman" w:cs="Times New Roman"/>
          <w:color w:val="000000"/>
          <w:sz w:val="28"/>
          <w:szCs w:val="28"/>
        </w:rPr>
        <w:t xml:space="preserve">. </w:t>
      </w:r>
      <w:r w:rsidR="004734A5" w:rsidRPr="00081A42">
        <w:rPr>
          <w:rFonts w:ascii="Times New Roman" w:eastAsia="Times New Roman" w:hAnsi="Times New Roman" w:cs="Times New Roman"/>
          <w:color w:val="000000"/>
          <w:sz w:val="28"/>
          <w:szCs w:val="28"/>
        </w:rPr>
        <w:t>Абдулаева О.А. Естественно-научная грамотность. Физические системы. Тренажёр. 7-9 классы: учеб. пособие для общеобразоват. организаций.-  2- е изд. – М., Просвещение, 2021- 224 с.</w:t>
      </w:r>
    </w:p>
    <w:p w14:paraId="71A505E4" w14:textId="77777777" w:rsidR="00D93BEC" w:rsidRPr="00081A42" w:rsidRDefault="00E27679" w:rsidP="00367579">
      <w:pPr>
        <w:shd w:val="clear" w:color="auto" w:fill="FFFFFF"/>
        <w:spacing w:before="4" w:after="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2C07C2" w:rsidRPr="00081A42">
        <w:rPr>
          <w:rFonts w:ascii="Times New Roman" w:eastAsia="Times New Roman" w:hAnsi="Times New Roman" w:cs="Times New Roman"/>
          <w:color w:val="000000"/>
          <w:sz w:val="28"/>
          <w:szCs w:val="28"/>
        </w:rPr>
        <w:t xml:space="preserve">. </w:t>
      </w:r>
      <w:r w:rsidR="004734A5" w:rsidRPr="00081A42">
        <w:rPr>
          <w:rFonts w:ascii="Times New Roman" w:eastAsia="Times New Roman" w:hAnsi="Times New Roman" w:cs="Times New Roman"/>
          <w:color w:val="000000"/>
          <w:sz w:val="28"/>
          <w:szCs w:val="28"/>
        </w:rPr>
        <w:t>Дружинин Б.Л. Развивающие задачи по физике для школьников 5-9 классов. – 2 – е изд., испр. – М., ИЛЕКСА, 2019. – 165 с.</w:t>
      </w:r>
    </w:p>
    <w:p w14:paraId="62DFE720" w14:textId="77777777" w:rsidR="00553AFD" w:rsidRPr="00081A42" w:rsidRDefault="00553AFD" w:rsidP="00367579">
      <w:pPr>
        <w:shd w:val="clear" w:color="auto" w:fill="FFFFFF"/>
        <w:spacing w:before="4" w:after="4" w:line="240" w:lineRule="auto"/>
        <w:rPr>
          <w:rFonts w:ascii="Times New Roman" w:eastAsia="Times New Roman" w:hAnsi="Times New Roman" w:cs="Times New Roman"/>
          <w:color w:val="000000"/>
          <w:sz w:val="28"/>
          <w:szCs w:val="28"/>
        </w:rPr>
      </w:pPr>
    </w:p>
    <w:p w14:paraId="42B294A9" w14:textId="77777777" w:rsidR="00553AFD" w:rsidRPr="00081A42" w:rsidRDefault="00553AFD" w:rsidP="00553A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14:paraId="57FDEFA9" w14:textId="77777777" w:rsidR="00553AFD" w:rsidRPr="00553AFD" w:rsidRDefault="00553AFD" w:rsidP="00553AFD">
      <w:pPr>
        <w:shd w:val="clear" w:color="auto" w:fill="FFFFFF"/>
        <w:spacing w:before="30" w:after="30" w:line="240" w:lineRule="auto"/>
        <w:jc w:val="both"/>
        <w:rPr>
          <w:rFonts w:ascii="Calibri" w:eastAsia="Times New Roman" w:hAnsi="Calibri" w:cs="Arial"/>
          <w:color w:val="000000"/>
          <w:sz w:val="24"/>
          <w:szCs w:val="24"/>
        </w:rPr>
      </w:pPr>
    </w:p>
    <w:p w14:paraId="43DFFF2F" w14:textId="77777777" w:rsidR="00553AFD" w:rsidRDefault="00553AFD" w:rsidP="00553AFD">
      <w:pPr>
        <w:shd w:val="clear" w:color="auto" w:fill="FFFFFF"/>
        <w:spacing w:before="30" w:after="30" w:line="240" w:lineRule="auto"/>
        <w:ind w:left="720"/>
        <w:jc w:val="both"/>
        <w:rPr>
          <w:rFonts w:ascii="Times New Roman" w:eastAsia="Times New Roman" w:hAnsi="Times New Roman" w:cs="Times New Roman"/>
          <w:i/>
          <w:iCs/>
          <w:color w:val="000000"/>
          <w:sz w:val="24"/>
          <w:szCs w:val="24"/>
        </w:rPr>
      </w:pPr>
    </w:p>
    <w:p w14:paraId="034D9149" w14:textId="77777777" w:rsidR="00553AFD" w:rsidRDefault="00553AFD" w:rsidP="00553AFD">
      <w:pPr>
        <w:shd w:val="clear" w:color="auto" w:fill="FFFFFF"/>
        <w:spacing w:before="30" w:after="30" w:line="240" w:lineRule="auto"/>
        <w:ind w:left="720"/>
        <w:jc w:val="both"/>
        <w:rPr>
          <w:rFonts w:ascii="Times New Roman" w:eastAsia="Times New Roman" w:hAnsi="Times New Roman" w:cs="Times New Roman"/>
          <w:i/>
          <w:iCs/>
          <w:color w:val="000000"/>
          <w:sz w:val="24"/>
          <w:szCs w:val="24"/>
        </w:rPr>
      </w:pPr>
    </w:p>
    <w:p w14:paraId="51CB3D83" w14:textId="77777777" w:rsidR="00553AFD" w:rsidRDefault="00553AFD" w:rsidP="00553AFD">
      <w:pPr>
        <w:shd w:val="clear" w:color="auto" w:fill="FFFFFF"/>
        <w:spacing w:before="30" w:after="30" w:line="240" w:lineRule="auto"/>
        <w:ind w:left="720"/>
        <w:jc w:val="both"/>
        <w:rPr>
          <w:rFonts w:ascii="Times New Roman" w:eastAsia="Times New Roman" w:hAnsi="Times New Roman" w:cs="Times New Roman"/>
          <w:iCs/>
          <w:color w:val="000000"/>
          <w:sz w:val="24"/>
          <w:szCs w:val="24"/>
        </w:rPr>
      </w:pPr>
    </w:p>
    <w:p w14:paraId="7D03B9EF" w14:textId="77777777" w:rsidR="00553AFD" w:rsidRPr="00553AFD" w:rsidRDefault="00553AFD" w:rsidP="00553AFD">
      <w:pPr>
        <w:shd w:val="clear" w:color="auto" w:fill="FFFFFF"/>
        <w:spacing w:before="30" w:after="30" w:line="240" w:lineRule="auto"/>
        <w:ind w:left="720"/>
        <w:jc w:val="both"/>
        <w:rPr>
          <w:rFonts w:ascii="Calibri" w:eastAsia="Times New Roman" w:hAnsi="Calibri" w:cs="Arial"/>
          <w:color w:val="000000"/>
          <w:sz w:val="24"/>
          <w:szCs w:val="24"/>
        </w:rPr>
      </w:pPr>
    </w:p>
    <w:p w14:paraId="1300F386" w14:textId="77777777" w:rsidR="006F4EB2" w:rsidRPr="006F4EB2" w:rsidRDefault="006F4EB2" w:rsidP="006F4EB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14:paraId="268B0C29" w14:textId="77777777" w:rsidR="006F4EB2" w:rsidRPr="00D3040A" w:rsidRDefault="006F4EB2" w:rsidP="006F4EB2">
      <w:pPr>
        <w:rPr>
          <w:rFonts w:ascii="Times New Roman" w:hAnsi="Times New Roman" w:cs="Times New Roman"/>
          <w:sz w:val="24"/>
          <w:szCs w:val="24"/>
        </w:rPr>
      </w:pPr>
    </w:p>
    <w:p w14:paraId="3F5E4860" w14:textId="77777777" w:rsidR="006F4EB2" w:rsidRPr="00D3040A" w:rsidRDefault="006F4EB2" w:rsidP="00524B9F">
      <w:pPr>
        <w:rPr>
          <w:rFonts w:ascii="Times New Roman" w:hAnsi="Times New Roman" w:cs="Times New Roman"/>
          <w:sz w:val="24"/>
          <w:szCs w:val="24"/>
        </w:rPr>
      </w:pPr>
    </w:p>
    <w:p w14:paraId="1F0B6FA8" w14:textId="77777777" w:rsidR="00524B9F" w:rsidRPr="00D11052" w:rsidRDefault="00524B9F" w:rsidP="00524B9F">
      <w:pPr>
        <w:shd w:val="clear" w:color="auto" w:fill="FFFFFF"/>
        <w:spacing w:before="100" w:beforeAutospacing="1" w:after="100" w:afterAutospacing="1" w:line="240" w:lineRule="auto"/>
        <w:rPr>
          <w:rFonts w:ascii="Verdana" w:eastAsia="Times New Roman" w:hAnsi="Verdana" w:cs="Times New Roman"/>
          <w:color w:val="000000"/>
          <w:sz w:val="20"/>
          <w:szCs w:val="20"/>
        </w:rPr>
      </w:pPr>
    </w:p>
    <w:p w14:paraId="14C73F46" w14:textId="77777777" w:rsidR="00524B9F" w:rsidRPr="00524B9F" w:rsidRDefault="00524B9F" w:rsidP="00524B9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14:paraId="3AD31F98" w14:textId="77777777" w:rsidR="008C7D63" w:rsidRPr="00BD1246" w:rsidRDefault="008C7D63" w:rsidP="00524B9F">
      <w:pPr>
        <w:spacing w:after="0" w:line="360" w:lineRule="auto"/>
        <w:rPr>
          <w:rFonts w:ascii="Times New Roman" w:hAnsi="Times New Roman" w:cs="Times New Roman"/>
          <w:b/>
          <w:bCs/>
          <w:sz w:val="24"/>
          <w:szCs w:val="24"/>
        </w:rPr>
      </w:pPr>
    </w:p>
    <w:p w14:paraId="506FE8C7" w14:textId="77777777" w:rsidR="008C7D63" w:rsidRDefault="008C7D63"/>
    <w:p w14:paraId="7041FCF9" w14:textId="77777777" w:rsidR="00A31032" w:rsidRDefault="00A31032"/>
    <w:p w14:paraId="2E92BEC4" w14:textId="77777777" w:rsidR="00A31032" w:rsidRDefault="00A31032"/>
    <w:sectPr w:rsidR="00A31032" w:rsidSect="00281258">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4463E"/>
    <w:multiLevelType w:val="multilevel"/>
    <w:tmpl w:val="C3E0EAA2"/>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4259F8"/>
    <w:multiLevelType w:val="multilevel"/>
    <w:tmpl w:val="7F94B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C90663"/>
    <w:multiLevelType w:val="multilevel"/>
    <w:tmpl w:val="58FACF0A"/>
    <w:lvl w:ilvl="0">
      <w:start w:val="1"/>
      <w:numFmt w:val="decimal"/>
      <w:lvlText w:val="%1."/>
      <w:lvlJc w:val="left"/>
      <w:pPr>
        <w:ind w:left="78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892" w:hanging="2160"/>
      </w:pPr>
      <w:rPr>
        <w:rFonts w:hint="default"/>
      </w:rPr>
    </w:lvl>
  </w:abstractNum>
  <w:abstractNum w:abstractNumId="3" w15:restartNumberingAfterBreak="0">
    <w:nsid w:val="6C194D43"/>
    <w:multiLevelType w:val="multilevel"/>
    <w:tmpl w:val="A9A4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46BA8"/>
    <w:multiLevelType w:val="multilevel"/>
    <w:tmpl w:val="B472E82E"/>
    <w:lvl w:ilvl="0">
      <w:start w:val="2"/>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806CA0"/>
    <w:multiLevelType w:val="multilevel"/>
    <w:tmpl w:val="15A26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32"/>
    <w:rsid w:val="0004507B"/>
    <w:rsid w:val="00081A42"/>
    <w:rsid w:val="000D47E5"/>
    <w:rsid w:val="000D5D06"/>
    <w:rsid w:val="00137A12"/>
    <w:rsid w:val="00141A09"/>
    <w:rsid w:val="0019136E"/>
    <w:rsid w:val="00192B50"/>
    <w:rsid w:val="00235205"/>
    <w:rsid w:val="002403E9"/>
    <w:rsid w:val="00281258"/>
    <w:rsid w:val="002C07C2"/>
    <w:rsid w:val="00367579"/>
    <w:rsid w:val="00377DA4"/>
    <w:rsid w:val="003D79B1"/>
    <w:rsid w:val="003E1D4E"/>
    <w:rsid w:val="0040145C"/>
    <w:rsid w:val="00450F32"/>
    <w:rsid w:val="00452A7D"/>
    <w:rsid w:val="004734A5"/>
    <w:rsid w:val="004823E8"/>
    <w:rsid w:val="004C27E4"/>
    <w:rsid w:val="00524B9F"/>
    <w:rsid w:val="00526500"/>
    <w:rsid w:val="00553AFD"/>
    <w:rsid w:val="0059673C"/>
    <w:rsid w:val="005C62C7"/>
    <w:rsid w:val="005D280C"/>
    <w:rsid w:val="006423C6"/>
    <w:rsid w:val="00661804"/>
    <w:rsid w:val="0067188B"/>
    <w:rsid w:val="006B44D6"/>
    <w:rsid w:val="006F4EB2"/>
    <w:rsid w:val="00726582"/>
    <w:rsid w:val="00742E86"/>
    <w:rsid w:val="00857DFA"/>
    <w:rsid w:val="008846AB"/>
    <w:rsid w:val="008C514A"/>
    <w:rsid w:val="008C7D63"/>
    <w:rsid w:val="008E1DA6"/>
    <w:rsid w:val="00990104"/>
    <w:rsid w:val="009A0802"/>
    <w:rsid w:val="009C3DD6"/>
    <w:rsid w:val="009C41F1"/>
    <w:rsid w:val="009C6BF0"/>
    <w:rsid w:val="009F61EF"/>
    <w:rsid w:val="00A01DAA"/>
    <w:rsid w:val="00A273BF"/>
    <w:rsid w:val="00A31032"/>
    <w:rsid w:val="00A349F3"/>
    <w:rsid w:val="00A359D2"/>
    <w:rsid w:val="00A82426"/>
    <w:rsid w:val="00A93FA5"/>
    <w:rsid w:val="00B378DB"/>
    <w:rsid w:val="00C77350"/>
    <w:rsid w:val="00CF4F58"/>
    <w:rsid w:val="00D044C6"/>
    <w:rsid w:val="00D312C0"/>
    <w:rsid w:val="00D3428B"/>
    <w:rsid w:val="00D364DC"/>
    <w:rsid w:val="00D93BEC"/>
    <w:rsid w:val="00DA6820"/>
    <w:rsid w:val="00DB4CA6"/>
    <w:rsid w:val="00DC361B"/>
    <w:rsid w:val="00DD7059"/>
    <w:rsid w:val="00E27679"/>
    <w:rsid w:val="00E325C9"/>
    <w:rsid w:val="00E3731C"/>
    <w:rsid w:val="00EA028B"/>
    <w:rsid w:val="00EA2D77"/>
    <w:rsid w:val="00EB40CF"/>
    <w:rsid w:val="00F95B90"/>
    <w:rsid w:val="00F976BD"/>
    <w:rsid w:val="00FA4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847A"/>
  <w15:docId w15:val="{F5C46FBF-210E-47EA-8C33-2E33DB58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EF"/>
    <w:pPr>
      <w:spacing w:after="200" w:line="276" w:lineRule="auto"/>
    </w:pPr>
    <w:rPr>
      <w:rFonts w:eastAsiaTheme="minorEastAsia"/>
      <w:lang w:eastAsia="ru-RU"/>
    </w:rPr>
  </w:style>
  <w:style w:type="paragraph" w:styleId="3">
    <w:name w:val="heading 3"/>
    <w:basedOn w:val="a"/>
    <w:next w:val="a"/>
    <w:link w:val="30"/>
    <w:qFormat/>
    <w:rsid w:val="009C3DD6"/>
    <w:pPr>
      <w:keepNext/>
      <w:spacing w:after="0" w:line="240" w:lineRule="auto"/>
      <w:jc w:val="center"/>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1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1"/>
    <w:rsid w:val="00A3103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A31032"/>
    <w:pPr>
      <w:widowControl w:val="0"/>
      <w:shd w:val="clear" w:color="auto" w:fill="FFFFFF"/>
      <w:spacing w:after="2160" w:line="367" w:lineRule="exact"/>
      <w:jc w:val="center"/>
    </w:pPr>
    <w:rPr>
      <w:rFonts w:ascii="Times New Roman" w:eastAsia="Times New Roman" w:hAnsi="Times New Roman" w:cs="Times New Roman"/>
      <w:sz w:val="28"/>
      <w:szCs w:val="28"/>
    </w:rPr>
  </w:style>
  <w:style w:type="character" w:customStyle="1" w:styleId="c0">
    <w:name w:val="c0"/>
    <w:basedOn w:val="a0"/>
    <w:rsid w:val="00A349F3"/>
  </w:style>
  <w:style w:type="paragraph" w:customStyle="1" w:styleId="c8">
    <w:name w:val="c8"/>
    <w:basedOn w:val="a"/>
    <w:rsid w:val="00553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53A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377DA4"/>
    <w:pPr>
      <w:ind w:left="720"/>
      <w:contextualSpacing/>
    </w:pPr>
    <w:rPr>
      <w:rFonts w:ascii="Calibri" w:eastAsia="Times New Roman" w:hAnsi="Calibri" w:cs="Times New Roman"/>
    </w:rPr>
  </w:style>
  <w:style w:type="character" w:customStyle="1" w:styleId="apple-converted-space">
    <w:name w:val="apple-converted-space"/>
    <w:basedOn w:val="a0"/>
    <w:rsid w:val="00742E86"/>
  </w:style>
  <w:style w:type="character" w:styleId="a6">
    <w:name w:val="Hyperlink"/>
    <w:basedOn w:val="a0"/>
    <w:uiPriority w:val="99"/>
    <w:rsid w:val="00990104"/>
    <w:rPr>
      <w:color w:val="0000FF"/>
      <w:u w:val="single"/>
    </w:rPr>
  </w:style>
  <w:style w:type="character" w:customStyle="1" w:styleId="30">
    <w:name w:val="Заголовок 3 Знак"/>
    <w:basedOn w:val="a0"/>
    <w:link w:val="3"/>
    <w:rsid w:val="009C3DD6"/>
    <w:rPr>
      <w:rFonts w:ascii="Times New Roman" w:eastAsia="Times New Roman" w:hAnsi="Times New Roman" w:cs="Times New Roman"/>
      <w:sz w:val="28"/>
      <w:szCs w:val="24"/>
      <w:lang w:eastAsia="ru-RU"/>
    </w:rPr>
  </w:style>
  <w:style w:type="character" w:customStyle="1" w:styleId="2">
    <w:name w:val="Основной текст (2)_"/>
    <w:basedOn w:val="a0"/>
    <w:link w:val="20"/>
    <w:rsid w:val="00EA028B"/>
    <w:rPr>
      <w:rFonts w:ascii="Times New Roman" w:eastAsia="Times New Roman" w:hAnsi="Times New Roman" w:cs="Times New Roman"/>
      <w:shd w:val="clear" w:color="auto" w:fill="FFFFFF"/>
    </w:rPr>
  </w:style>
  <w:style w:type="paragraph" w:customStyle="1" w:styleId="20">
    <w:name w:val="Основной текст (2)"/>
    <w:basedOn w:val="a"/>
    <w:link w:val="2"/>
    <w:rsid w:val="00EA028B"/>
    <w:pPr>
      <w:widowControl w:val="0"/>
      <w:shd w:val="clear" w:color="auto" w:fill="FFFFFF"/>
      <w:spacing w:after="540" w:line="314"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1415">
      <w:bodyDiv w:val="1"/>
      <w:marLeft w:val="0"/>
      <w:marRight w:val="0"/>
      <w:marTop w:val="0"/>
      <w:marBottom w:val="0"/>
      <w:divBdr>
        <w:top w:val="none" w:sz="0" w:space="0" w:color="auto"/>
        <w:left w:val="none" w:sz="0" w:space="0" w:color="auto"/>
        <w:bottom w:val="none" w:sz="0" w:space="0" w:color="auto"/>
        <w:right w:val="none" w:sz="0" w:space="0" w:color="auto"/>
      </w:divBdr>
    </w:div>
    <w:div w:id="16074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hyperlink" Target="https://www.walter-fendt.de/html5/phru/" TargetMode="External"/><Relationship Id="rId3" Type="http://schemas.openxmlformats.org/officeDocument/2006/relationships/styles" Target="styles.xml"/><Relationship Id="rId7" Type="http://schemas.openxmlformats.org/officeDocument/2006/relationships/hyperlink" Target="http://www.zavuch.info/" TargetMode="External"/><Relationship Id="rId12" Type="http://schemas.openxmlformats.org/officeDocument/2006/relationships/hyperlink" Target="https://vr-lab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rok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dsovet.org/" TargetMode="External"/><Relationship Id="rId4" Type="http://schemas.openxmlformats.org/officeDocument/2006/relationships/settings" Target="settings.xml"/><Relationship Id="rId9" Type="http://schemas.openxmlformats.org/officeDocument/2006/relationships/hyperlink" Target="http://www.proshkolu.ru/" TargetMode="External"/><Relationship Id="rId14" Type="http://schemas.openxmlformats.org/officeDocument/2006/relationships/hyperlink" Target="https://intr-market.ru/courses/estestvenno-nauchnye-predmety/fiz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34F1B6F-B08E-4331-9E92-4A30168F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3632</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Рахматулин</dc:creator>
  <cp:lastModifiedBy>11</cp:lastModifiedBy>
  <cp:revision>7</cp:revision>
  <dcterms:created xsi:type="dcterms:W3CDTF">2022-11-02T13:48:00Z</dcterms:created>
  <dcterms:modified xsi:type="dcterms:W3CDTF">2023-09-13T06:16:00Z</dcterms:modified>
</cp:coreProperties>
</file>