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F1EC8" w14:textId="77777777" w:rsidR="009F61EF" w:rsidRPr="00691418" w:rsidRDefault="009F61EF" w:rsidP="00691418">
      <w:pPr>
        <w:widowControl w:val="0"/>
        <w:spacing w:after="477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9141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УПРАВЛЕНИЕ ОБРАЗОВАНИЯ АДМИНИТСРАЦИИ ЧУГУЕВСКОГО МУНИЦИПАЛЬНОГО ОКРУГА ПРИМОРСКОГО КРАЯ МУНИЦИПАЛЬНОЕ БЮДЖЕТНОЕ ОБЩЕОБРАЗОВАТЕЛЬНОЕ УЧРЕЖДЕНИЕ «СРЕДНЯЯ ОБЩЕОБРАЗОВАТЕЛЬНАЯ ШКОЛА №2» С. ЧУГУЕВКА</w:t>
      </w:r>
    </w:p>
    <w:p w14:paraId="0AFCD4F9" w14:textId="77777777" w:rsidR="00EA028B" w:rsidRPr="009E2A90" w:rsidRDefault="00B378DB" w:rsidP="009E2A90">
      <w:pPr>
        <w:tabs>
          <w:tab w:val="left" w:pos="74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A90">
        <w:rPr>
          <w:rFonts w:ascii="Times New Roman" w:hAnsi="Times New Roman" w:cs="Times New Roman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AD24AB" wp14:editId="63648830">
                <wp:simplePos x="0" y="0"/>
                <wp:positionH relativeFrom="column">
                  <wp:posOffset>-54610</wp:posOffset>
                </wp:positionH>
                <wp:positionV relativeFrom="paragraph">
                  <wp:posOffset>358140</wp:posOffset>
                </wp:positionV>
                <wp:extent cx="2385695" cy="1359535"/>
                <wp:effectExtent l="12065" t="5715" r="1206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695" cy="135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A11CA" w14:textId="77777777" w:rsidR="001A07B7" w:rsidRDefault="001A07B7" w:rsidP="009F61EF">
                            <w:pPr>
                              <w:suppressAutoHyphens/>
                              <w:spacing w:after="0" w:line="240" w:lineRule="auto"/>
                              <w:ind w:firstLine="58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Принята</w:t>
                            </w:r>
                          </w:p>
                          <w:p w14:paraId="05E96720" w14:textId="77777777" w:rsidR="001A07B7" w:rsidRPr="00EA6805" w:rsidRDefault="001A07B7" w:rsidP="009F61EF">
                            <w:pPr>
                              <w:suppressAutoHyphens/>
                              <w:spacing w:after="0" w:line="240" w:lineRule="auto"/>
                              <w:ind w:firstLine="58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На </w:t>
                            </w:r>
                            <w:r w:rsidRPr="00EA6805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педагогическо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м</w:t>
                            </w:r>
                            <w:r w:rsidRPr="00EA6805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 совет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е</w:t>
                            </w:r>
                          </w:p>
                          <w:p w14:paraId="6625E9F3" w14:textId="48550922" w:rsidR="001A07B7" w:rsidRPr="00EA6805" w:rsidRDefault="001A07B7" w:rsidP="009F61EF">
                            <w:pPr>
                              <w:suppressAutoHyphens/>
                              <w:spacing w:after="0" w:line="240" w:lineRule="auto"/>
                              <w:ind w:firstLine="58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A6805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«01</w:t>
                            </w:r>
                            <w:r w:rsidRPr="00EA6805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» 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августа_</w:t>
                            </w:r>
                            <w:r w:rsidRPr="00EA6805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202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3</w:t>
                            </w:r>
                            <w:r w:rsidRPr="00EA6805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 г.</w:t>
                            </w:r>
                          </w:p>
                          <w:p w14:paraId="578CF960" w14:textId="77777777" w:rsidR="001A07B7" w:rsidRPr="004F1CB6" w:rsidRDefault="001A07B7" w:rsidP="009F61EF">
                            <w:pPr>
                              <w:suppressAutoHyphens/>
                              <w:spacing w:after="0" w:line="240" w:lineRule="auto"/>
                              <w:ind w:firstLine="58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Протокол №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 xml:space="preserve"> 1 </w:t>
                            </w:r>
                          </w:p>
                          <w:p w14:paraId="5647B981" w14:textId="77777777" w:rsidR="001A07B7" w:rsidRDefault="001A0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D24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3pt;margin-top:28.2pt;width:187.85pt;height:10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" strokecolor="white [3212]">
                <v:textbox>
                  <w:txbxContent>
                    <w:p w14:paraId="61DA11CA" w14:textId="77777777" w:rsidR="001A07B7" w:rsidRDefault="001A07B7" w:rsidP="009F61EF">
                      <w:pPr>
                        <w:suppressAutoHyphens/>
                        <w:spacing w:after="0" w:line="240" w:lineRule="auto"/>
                        <w:ind w:firstLine="58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Принята</w:t>
                      </w:r>
                    </w:p>
                    <w:p w14:paraId="05E96720" w14:textId="77777777" w:rsidR="001A07B7" w:rsidRPr="00EA6805" w:rsidRDefault="001A07B7" w:rsidP="009F61EF">
                      <w:pPr>
                        <w:suppressAutoHyphens/>
                        <w:spacing w:after="0" w:line="240" w:lineRule="auto"/>
                        <w:ind w:firstLine="58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На </w:t>
                      </w:r>
                      <w:r w:rsidRPr="00EA6805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педагогическо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м</w:t>
                      </w:r>
                      <w:r w:rsidRPr="00EA6805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 совет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е</w:t>
                      </w:r>
                    </w:p>
                    <w:p w14:paraId="6625E9F3" w14:textId="48550922" w:rsidR="001A07B7" w:rsidRPr="00EA6805" w:rsidRDefault="001A07B7" w:rsidP="009F61EF">
                      <w:pPr>
                        <w:suppressAutoHyphens/>
                        <w:spacing w:after="0" w:line="240" w:lineRule="auto"/>
                        <w:ind w:firstLine="58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 w:rsidRPr="00EA6805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от 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«01</w:t>
                      </w:r>
                      <w:r w:rsidRPr="00EA6805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» _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августа_</w:t>
                      </w:r>
                      <w:r w:rsidRPr="00EA6805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202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3</w:t>
                      </w:r>
                      <w:r w:rsidRPr="00EA6805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 г.</w:t>
                      </w:r>
                    </w:p>
                    <w:p w14:paraId="578CF960" w14:textId="77777777" w:rsidR="001A07B7" w:rsidRPr="004F1CB6" w:rsidRDefault="001A07B7" w:rsidP="009F61EF">
                      <w:pPr>
                        <w:suppressAutoHyphens/>
                        <w:spacing w:after="0" w:line="240" w:lineRule="auto"/>
                        <w:ind w:firstLine="58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Протокол №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u w:val="single"/>
                        </w:rPr>
                        <w:t xml:space="preserve"> 1 </w:t>
                      </w:r>
                    </w:p>
                    <w:p w14:paraId="5647B981" w14:textId="77777777" w:rsidR="001A07B7" w:rsidRDefault="001A07B7"/>
                  </w:txbxContent>
                </v:textbox>
              </v:shape>
            </w:pict>
          </mc:Fallback>
        </mc:AlternateContent>
      </w:r>
      <w:r w:rsidR="00EA028B" w:rsidRPr="009E2A90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0" distR="0" simplePos="0" relativeHeight="251659264" behindDoc="0" locked="0" layoutInCell="1" allowOverlap="1" wp14:anchorId="22C99200" wp14:editId="29F2C771">
            <wp:simplePos x="0" y="0"/>
            <wp:positionH relativeFrom="page">
              <wp:posOffset>4495165</wp:posOffset>
            </wp:positionH>
            <wp:positionV relativeFrom="paragraph">
              <wp:posOffset>354965</wp:posOffset>
            </wp:positionV>
            <wp:extent cx="2386330" cy="1143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8300AB" w14:textId="77FD167F" w:rsidR="00EA028B" w:rsidRPr="009E2A90" w:rsidRDefault="00EA028B" w:rsidP="009E2A90">
      <w:pPr>
        <w:tabs>
          <w:tab w:val="left" w:pos="74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364DC" w:rsidRPr="009E2A90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9E2A90">
        <w:rPr>
          <w:rFonts w:ascii="Times New Roman" w:eastAsia="Times New Roman" w:hAnsi="Times New Roman" w:cs="Times New Roman"/>
          <w:sz w:val="28"/>
          <w:szCs w:val="28"/>
        </w:rPr>
        <w:t>» августа 202</w:t>
      </w:r>
      <w:r w:rsidR="00D364DC" w:rsidRPr="009E2A9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E2A9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5CBD5A0A" w14:textId="77777777" w:rsidR="00EA028B" w:rsidRPr="009E2A90" w:rsidRDefault="00EA028B" w:rsidP="009E2A90">
      <w:pPr>
        <w:pStyle w:val="20"/>
        <w:shd w:val="clear" w:color="auto" w:fill="auto"/>
        <w:spacing w:after="0" w:line="360" w:lineRule="auto"/>
        <w:jc w:val="both"/>
        <w:rPr>
          <w:color w:val="000000"/>
          <w:sz w:val="28"/>
          <w:szCs w:val="28"/>
          <w:lang w:bidi="ru-RU"/>
        </w:rPr>
      </w:pPr>
    </w:p>
    <w:p w14:paraId="67341B21" w14:textId="77777777" w:rsidR="00EA028B" w:rsidRPr="009E2A90" w:rsidRDefault="00EA028B" w:rsidP="009E2A90">
      <w:pPr>
        <w:framePr w:h="2155" w:wrap="notBeside" w:vAnchor="text" w:hAnchor="text" w:xAlign="right" w:y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01B799" w14:textId="77777777" w:rsidR="00EA028B" w:rsidRPr="009E2A90" w:rsidRDefault="00EA028B" w:rsidP="009E2A90">
      <w:pPr>
        <w:spacing w:after="24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3DED5707" w14:textId="2ADB1FAD" w:rsidR="00EA028B" w:rsidRPr="009E2A90" w:rsidRDefault="00F824DA" w:rsidP="00691418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A90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Математика для всех</w:t>
      </w:r>
    </w:p>
    <w:p w14:paraId="55307757" w14:textId="77777777" w:rsidR="005C62C7" w:rsidRPr="009E2A90" w:rsidRDefault="005C62C7" w:rsidP="0069141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F5F2F9A" w14:textId="77777777" w:rsidR="005C62C7" w:rsidRPr="009E2A90" w:rsidRDefault="005C62C7" w:rsidP="0069141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sz w:val="28"/>
          <w:szCs w:val="28"/>
        </w:rPr>
        <w:t>Дополнительная общеобразовательная</w:t>
      </w:r>
    </w:p>
    <w:p w14:paraId="41B20F78" w14:textId="12E3B1F8" w:rsidR="005C62C7" w:rsidRPr="009E2A90" w:rsidRDefault="005C62C7" w:rsidP="0069141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sz w:val="28"/>
          <w:szCs w:val="28"/>
        </w:rPr>
        <w:t>общеразвивающая программа естественнонаучной направленности</w:t>
      </w:r>
    </w:p>
    <w:p w14:paraId="67085757" w14:textId="77777777" w:rsidR="005C62C7" w:rsidRPr="009E2A90" w:rsidRDefault="005C62C7" w:rsidP="009E2A90">
      <w:pPr>
        <w:pStyle w:val="1"/>
        <w:shd w:val="clear" w:color="auto" w:fill="auto"/>
        <w:spacing w:after="240" w:line="360" w:lineRule="auto"/>
        <w:jc w:val="both"/>
        <w:rPr>
          <w:color w:val="000000"/>
          <w:lang w:bidi="ru-RU"/>
        </w:rPr>
      </w:pPr>
    </w:p>
    <w:p w14:paraId="460BA243" w14:textId="43BD75D6" w:rsidR="00EA028B" w:rsidRPr="009E2A90" w:rsidRDefault="00EA028B" w:rsidP="00691418">
      <w:pPr>
        <w:pStyle w:val="1"/>
        <w:shd w:val="clear" w:color="auto" w:fill="auto"/>
        <w:spacing w:after="240" w:line="360" w:lineRule="auto"/>
        <w:jc w:val="right"/>
        <w:rPr>
          <w:color w:val="000000"/>
          <w:lang w:bidi="ru-RU"/>
        </w:rPr>
      </w:pPr>
      <w:r w:rsidRPr="009E2A90">
        <w:rPr>
          <w:color w:val="000000"/>
          <w:lang w:bidi="ru-RU"/>
        </w:rPr>
        <w:t>Возраст учащихся: 14-</w:t>
      </w:r>
      <w:r w:rsidR="00D364DC" w:rsidRPr="009E2A90">
        <w:rPr>
          <w:color w:val="000000"/>
          <w:lang w:bidi="ru-RU"/>
        </w:rPr>
        <w:t>17</w:t>
      </w:r>
      <w:r w:rsidRPr="009E2A90">
        <w:rPr>
          <w:color w:val="000000"/>
          <w:lang w:bidi="ru-RU"/>
        </w:rPr>
        <w:t xml:space="preserve"> лет </w:t>
      </w:r>
    </w:p>
    <w:p w14:paraId="475CAF45" w14:textId="77777777" w:rsidR="00EA028B" w:rsidRPr="009E2A90" w:rsidRDefault="00EA028B" w:rsidP="00691418">
      <w:pPr>
        <w:pStyle w:val="1"/>
        <w:shd w:val="clear" w:color="auto" w:fill="auto"/>
        <w:spacing w:after="240" w:line="360" w:lineRule="auto"/>
        <w:jc w:val="right"/>
      </w:pPr>
      <w:r w:rsidRPr="009E2A90">
        <w:rPr>
          <w:color w:val="000000"/>
          <w:lang w:bidi="ru-RU"/>
        </w:rPr>
        <w:t>Срок реализации: 1 год</w:t>
      </w:r>
    </w:p>
    <w:p w14:paraId="49BCB61E" w14:textId="77777777" w:rsidR="00EA028B" w:rsidRPr="009E2A90" w:rsidRDefault="00EA028B" w:rsidP="00691418">
      <w:pPr>
        <w:pStyle w:val="1"/>
        <w:shd w:val="clear" w:color="auto" w:fill="auto"/>
        <w:spacing w:after="37" w:line="360" w:lineRule="auto"/>
        <w:ind w:right="280"/>
        <w:jc w:val="right"/>
        <w:rPr>
          <w:color w:val="000000"/>
          <w:lang w:bidi="ru-RU"/>
        </w:rPr>
      </w:pPr>
    </w:p>
    <w:p w14:paraId="07288A27" w14:textId="088538D1" w:rsidR="00EA028B" w:rsidRPr="009E2A90" w:rsidRDefault="00464C5A" w:rsidP="00691418">
      <w:pPr>
        <w:pStyle w:val="1"/>
        <w:shd w:val="clear" w:color="auto" w:fill="auto"/>
        <w:spacing w:after="37" w:line="360" w:lineRule="auto"/>
        <w:ind w:right="280"/>
        <w:jc w:val="right"/>
        <w:rPr>
          <w:color w:val="000000"/>
          <w:lang w:bidi="ru-RU"/>
        </w:rPr>
      </w:pPr>
      <w:proofErr w:type="spellStart"/>
      <w:r w:rsidRPr="009E2A90">
        <w:rPr>
          <w:color w:val="000000"/>
          <w:lang w:bidi="ru-RU"/>
        </w:rPr>
        <w:t>Шкорко</w:t>
      </w:r>
      <w:proofErr w:type="spellEnd"/>
      <w:r w:rsidRPr="009E2A90">
        <w:rPr>
          <w:color w:val="000000"/>
          <w:lang w:bidi="ru-RU"/>
        </w:rPr>
        <w:t xml:space="preserve"> Наталья </w:t>
      </w:r>
    </w:p>
    <w:p w14:paraId="3948A9D3" w14:textId="0FED4FE3" w:rsidR="00EA028B" w:rsidRPr="009E2A90" w:rsidRDefault="00464C5A" w:rsidP="00691418">
      <w:pPr>
        <w:pStyle w:val="1"/>
        <w:shd w:val="clear" w:color="auto" w:fill="auto"/>
        <w:spacing w:after="37" w:line="360" w:lineRule="auto"/>
        <w:ind w:right="280"/>
        <w:jc w:val="right"/>
        <w:rPr>
          <w:color w:val="000000"/>
          <w:lang w:bidi="ru-RU"/>
        </w:rPr>
      </w:pPr>
      <w:proofErr w:type="spellStart"/>
      <w:r w:rsidRPr="009E2A90">
        <w:rPr>
          <w:color w:val="000000"/>
          <w:lang w:bidi="ru-RU"/>
        </w:rPr>
        <w:t>Викторона</w:t>
      </w:r>
      <w:proofErr w:type="spellEnd"/>
    </w:p>
    <w:p w14:paraId="6F0C8D7B" w14:textId="77777777" w:rsidR="00EA028B" w:rsidRPr="009E2A90" w:rsidRDefault="00EA028B" w:rsidP="00691418">
      <w:pPr>
        <w:pStyle w:val="1"/>
        <w:shd w:val="clear" w:color="auto" w:fill="auto"/>
        <w:spacing w:after="37" w:line="360" w:lineRule="auto"/>
        <w:ind w:right="280"/>
        <w:rPr>
          <w:color w:val="000000"/>
          <w:lang w:bidi="ru-RU"/>
        </w:rPr>
      </w:pPr>
      <w:r w:rsidRPr="009E2A90">
        <w:rPr>
          <w:color w:val="000000"/>
          <w:lang w:bidi="ru-RU"/>
        </w:rPr>
        <w:t>с. Чугуевка</w:t>
      </w:r>
    </w:p>
    <w:p w14:paraId="4F9C8D96" w14:textId="09BC9BB2" w:rsidR="00EA028B" w:rsidRPr="009E2A90" w:rsidRDefault="00EA028B" w:rsidP="00691418">
      <w:pPr>
        <w:pStyle w:val="1"/>
        <w:shd w:val="clear" w:color="auto" w:fill="auto"/>
        <w:spacing w:after="2913" w:line="360" w:lineRule="auto"/>
        <w:ind w:right="280"/>
      </w:pPr>
      <w:r w:rsidRPr="009E2A90">
        <w:rPr>
          <w:color w:val="000000"/>
          <w:lang w:bidi="ru-RU"/>
        </w:rPr>
        <w:t>202</w:t>
      </w:r>
      <w:r w:rsidR="00D364DC" w:rsidRPr="009E2A90">
        <w:rPr>
          <w:color w:val="000000"/>
          <w:lang w:bidi="ru-RU"/>
        </w:rPr>
        <w:t>3</w:t>
      </w:r>
      <w:r w:rsidRPr="009E2A90">
        <w:rPr>
          <w:color w:val="000000"/>
          <w:lang w:bidi="ru-RU"/>
        </w:rPr>
        <w:t xml:space="preserve"> год</w:t>
      </w:r>
    </w:p>
    <w:p w14:paraId="45DCE3DD" w14:textId="77777777" w:rsidR="00D044C6" w:rsidRPr="009E2A90" w:rsidRDefault="00D044C6" w:rsidP="009E2A90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E2A90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Раздел № 1. ОСНОВНЫЕ ХАРАКТЕРИСТИКИ ПРОГРАММЫ</w:t>
      </w:r>
    </w:p>
    <w:p w14:paraId="461E6994" w14:textId="77777777" w:rsidR="00D044C6" w:rsidRPr="009E2A90" w:rsidRDefault="00D044C6" w:rsidP="009E2A90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E2A90">
        <w:rPr>
          <w:rFonts w:ascii="Times New Roman" w:eastAsia="Calibri" w:hAnsi="Times New Roman" w:cs="Times New Roman"/>
          <w:b/>
          <w:bCs/>
          <w:sz w:val="28"/>
          <w:szCs w:val="28"/>
        </w:rPr>
        <w:t>1.1 Пояснительная записка</w:t>
      </w:r>
    </w:p>
    <w:p w14:paraId="17C539DF" w14:textId="7B2D228C" w:rsidR="00D044C6" w:rsidRPr="009E2A90" w:rsidRDefault="00D044C6" w:rsidP="009E2A9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proofErr w:type="spellStart"/>
      <w:r w:rsidR="00464C5A" w:rsidRPr="009E2A90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proofErr w:type="spellEnd"/>
      <w:r w:rsidR="00464C5A" w:rsidRPr="009E2A90"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формированию мотивированного интереса к занятиям математикой, повышению качества математической подготовки учащихся, расширению диапазона знаний, развитию познавательной активности, совершенствованию навыков по математике.</w:t>
      </w:r>
    </w:p>
    <w:p w14:paraId="0449D118" w14:textId="77777777" w:rsidR="00D044C6" w:rsidRPr="009E2A90" w:rsidRDefault="00D044C6" w:rsidP="009E2A9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b/>
          <w:sz w:val="28"/>
          <w:szCs w:val="28"/>
        </w:rPr>
        <w:t>Направленность</w:t>
      </w:r>
      <w:r w:rsidRPr="009E2A90">
        <w:rPr>
          <w:rFonts w:ascii="Times New Roman" w:eastAsia="Times New Roman" w:hAnsi="Times New Roman" w:cs="Times New Roman"/>
          <w:sz w:val="28"/>
          <w:szCs w:val="28"/>
        </w:rPr>
        <w:t xml:space="preserve"> программы: естественнонаучная</w:t>
      </w:r>
    </w:p>
    <w:p w14:paraId="1EE73839" w14:textId="77777777" w:rsidR="00D044C6" w:rsidRPr="009E2A90" w:rsidRDefault="00D044C6" w:rsidP="009E2A9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b/>
          <w:sz w:val="28"/>
          <w:szCs w:val="28"/>
        </w:rPr>
        <w:t>Языком</w:t>
      </w:r>
      <w:r w:rsidRPr="009E2A90">
        <w:rPr>
          <w:rFonts w:ascii="Times New Roman" w:eastAsia="Times New Roman" w:hAnsi="Times New Roman" w:cs="Times New Roman"/>
          <w:sz w:val="28"/>
          <w:szCs w:val="28"/>
        </w:rPr>
        <w:t xml:space="preserve"> реализации программы является государственный язык РФ-русский</w:t>
      </w:r>
    </w:p>
    <w:p w14:paraId="2764A685" w14:textId="77777777" w:rsidR="00D044C6" w:rsidRPr="009E2A90" w:rsidRDefault="00D044C6" w:rsidP="009E2A9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sz w:val="28"/>
          <w:szCs w:val="28"/>
        </w:rPr>
        <w:t xml:space="preserve">Программа рассчитана на </w:t>
      </w:r>
      <w:r w:rsidRPr="009E2A90">
        <w:rPr>
          <w:rFonts w:ascii="Times New Roman" w:eastAsia="Times New Roman" w:hAnsi="Times New Roman" w:cs="Times New Roman"/>
          <w:b/>
          <w:sz w:val="28"/>
          <w:szCs w:val="28"/>
        </w:rPr>
        <w:t>базовый уровень</w:t>
      </w:r>
      <w:r w:rsidRPr="009E2A90">
        <w:rPr>
          <w:rFonts w:ascii="Times New Roman" w:eastAsia="Times New Roman" w:hAnsi="Times New Roman" w:cs="Times New Roman"/>
          <w:sz w:val="28"/>
          <w:szCs w:val="28"/>
        </w:rPr>
        <w:t xml:space="preserve"> освоения.</w:t>
      </w:r>
    </w:p>
    <w:p w14:paraId="66B656F0" w14:textId="2B6F93C9" w:rsidR="00D044C6" w:rsidRPr="009E2A90" w:rsidRDefault="00464C5A" w:rsidP="009E2A9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sz w:val="28"/>
          <w:szCs w:val="28"/>
          <w:lang w:eastAsia="ar-SA"/>
        </w:rPr>
        <w:t>Математическое образование занимает одно из ведущих мест, что определяется практической значимостью математики, ее возможностями в развитии и формировании мышления человека, ее вкладом в создание представлений о научных методах познания действительности. Ведущая роль принадлежит математике в формировании алгоритмического мышления, воспитании умений действовать по заданному алгоритму и конструировать новые. В ходе решения задач развиваются творческая и прикладная стороны мышления. Математическое образование способствует эстетическому воспитанию человека, пониманию красоты математических рассуждений, развивает воображение.</w:t>
      </w:r>
      <w:r w:rsidRPr="009E2A90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Выбор данного направления</w:t>
      </w:r>
      <w:r w:rsidRPr="009E2A90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9E2A90">
        <w:rPr>
          <w:rFonts w:ascii="Times New Roman" w:eastAsia="Times New Roman" w:hAnsi="Times New Roman" w:cs="Times New Roman"/>
          <w:sz w:val="28"/>
          <w:szCs w:val="28"/>
        </w:rPr>
        <w:t xml:space="preserve"> во-первых, обусловлен тем, что программа имеет целью в научно – популярной форме познакомить их с различными направлениями применения математических знаний, роли математики в общечеловеческой жизни и культуре; ориентировать в мире современных профессий, связанных с овладением и использованием математических умений и навыков; во-вторых, предоставить возможность расширить свой кругозор в различных областях применения математики, реализовать свой интерес к предмету, поддержать тематику уроков.</w:t>
      </w:r>
    </w:p>
    <w:p w14:paraId="0874870A" w14:textId="75EEEF46" w:rsidR="00464C5A" w:rsidRPr="009E2A90" w:rsidRDefault="00D044C6" w:rsidP="009E2A90">
      <w:pPr>
        <w:spacing w:line="360" w:lineRule="auto"/>
        <w:ind w:left="-15" w:right="62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b/>
          <w:sz w:val="28"/>
          <w:szCs w:val="28"/>
        </w:rPr>
        <w:t>Актуальность</w:t>
      </w:r>
      <w:r w:rsidR="00F824DA" w:rsidRPr="009E2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4C5A" w:rsidRPr="009E2A90">
        <w:rPr>
          <w:rFonts w:ascii="Times New Roman" w:eastAsia="Times New Roman" w:hAnsi="Times New Roman" w:cs="Times New Roman"/>
          <w:sz w:val="28"/>
          <w:szCs w:val="28"/>
        </w:rPr>
        <w:t>обусловлена тем, что она способствует формированию более сознательных мотивов учения, содействует подготовке учащихся к профильному обучению, ориентирована на развитие личности, способной успешно интегрироваться и быть востребованной в современных условиях жизни.</w:t>
      </w:r>
    </w:p>
    <w:p w14:paraId="5DCC7C32" w14:textId="77777777" w:rsidR="006B44D6" w:rsidRPr="009E2A90" w:rsidRDefault="006B44D6" w:rsidP="009E2A9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Адресат программы </w:t>
      </w:r>
    </w:p>
    <w:p w14:paraId="08C56462" w14:textId="77777777" w:rsidR="006B44D6" w:rsidRPr="009E2A90" w:rsidRDefault="006B44D6" w:rsidP="009E2A90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bCs/>
          <w:sz w:val="28"/>
          <w:szCs w:val="28"/>
        </w:rPr>
        <w:t>Программа адресована детям среднего и старшего школьного возраста от 14 до 16 лет, которые зачисляются в группы по желанию, без предварительного отбора.</w:t>
      </w:r>
    </w:p>
    <w:p w14:paraId="17A8AB64" w14:textId="77777777" w:rsidR="006B44D6" w:rsidRPr="009E2A90" w:rsidRDefault="006B44D6" w:rsidP="009E2A90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E2A90">
        <w:rPr>
          <w:rFonts w:ascii="Times New Roman" w:hAnsi="Times New Roman" w:cs="Times New Roman"/>
          <w:b/>
          <w:bCs/>
          <w:sz w:val="28"/>
          <w:szCs w:val="28"/>
        </w:rPr>
        <w:t>Особенности организации образовательного процесса</w:t>
      </w:r>
    </w:p>
    <w:p w14:paraId="3CC3E01D" w14:textId="2F14F37A" w:rsidR="006B44D6" w:rsidRPr="009E2A90" w:rsidRDefault="006B44D6" w:rsidP="009E2A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bCs/>
          <w:sz w:val="28"/>
          <w:szCs w:val="28"/>
        </w:rPr>
        <w:t>Программа рассчитана для учащихся с 9 класс</w:t>
      </w:r>
      <w:r w:rsidR="00464C5A" w:rsidRPr="009E2A90"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Pr="009E2A90">
        <w:rPr>
          <w:rFonts w:ascii="Times New Roman" w:eastAsia="Times New Roman" w:hAnsi="Times New Roman" w:cs="Times New Roman"/>
          <w:bCs/>
          <w:sz w:val="28"/>
          <w:szCs w:val="28"/>
        </w:rPr>
        <w:t>, для детей 14 - 16 лет, на 1 год обучения. Особенности набора – свободный, постоянный.  Набор осуществляется в начале сентября.</w:t>
      </w:r>
    </w:p>
    <w:p w14:paraId="417988A2" w14:textId="1D052284" w:rsidR="006B44D6" w:rsidRPr="009E2A90" w:rsidRDefault="006B44D6" w:rsidP="009E2A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sz w:val="28"/>
          <w:szCs w:val="28"/>
        </w:rPr>
        <w:t>На реализацию программы «</w:t>
      </w:r>
      <w:r w:rsidR="00464C5A" w:rsidRPr="009E2A90">
        <w:rPr>
          <w:rFonts w:ascii="Times New Roman" w:eastAsia="Times New Roman" w:hAnsi="Times New Roman" w:cs="Times New Roman"/>
          <w:sz w:val="28"/>
          <w:szCs w:val="28"/>
        </w:rPr>
        <w:t>Математика для всех</w:t>
      </w:r>
      <w:r w:rsidRPr="009E2A9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64C5A" w:rsidRPr="009E2A90">
        <w:rPr>
          <w:rFonts w:ascii="Times New Roman" w:eastAsia="Times New Roman" w:hAnsi="Times New Roman" w:cs="Times New Roman"/>
          <w:sz w:val="28"/>
          <w:szCs w:val="28"/>
        </w:rPr>
        <w:t xml:space="preserve"> в 9</w:t>
      </w:r>
      <w:r w:rsidRPr="009E2A90">
        <w:rPr>
          <w:rFonts w:ascii="Times New Roman" w:eastAsia="Times New Roman" w:hAnsi="Times New Roman" w:cs="Times New Roman"/>
          <w:sz w:val="28"/>
          <w:szCs w:val="28"/>
        </w:rPr>
        <w:t xml:space="preserve"> классах отводится </w:t>
      </w:r>
      <w:r w:rsidR="00CF4F58" w:rsidRPr="009E2A90">
        <w:rPr>
          <w:rFonts w:ascii="Times New Roman" w:eastAsia="Times New Roman" w:hAnsi="Times New Roman" w:cs="Times New Roman"/>
          <w:sz w:val="28"/>
          <w:szCs w:val="28"/>
        </w:rPr>
        <w:t xml:space="preserve">34 ч </w:t>
      </w:r>
      <w:r w:rsidR="00137A12" w:rsidRPr="009E2A90">
        <w:rPr>
          <w:rFonts w:ascii="Times New Roman" w:eastAsia="Times New Roman" w:hAnsi="Times New Roman" w:cs="Times New Roman"/>
          <w:sz w:val="28"/>
          <w:szCs w:val="28"/>
        </w:rPr>
        <w:t xml:space="preserve">в год </w:t>
      </w:r>
      <w:r w:rsidRPr="009E2A90">
        <w:rPr>
          <w:rFonts w:ascii="Times New Roman" w:eastAsia="Times New Roman" w:hAnsi="Times New Roman" w:cs="Times New Roman"/>
          <w:sz w:val="28"/>
          <w:szCs w:val="28"/>
        </w:rPr>
        <w:t xml:space="preserve">(1 </w:t>
      </w:r>
      <w:proofErr w:type="gramStart"/>
      <w:r w:rsidRPr="009E2A90">
        <w:rPr>
          <w:rFonts w:ascii="Times New Roman" w:eastAsia="Times New Roman" w:hAnsi="Times New Roman" w:cs="Times New Roman"/>
          <w:sz w:val="28"/>
          <w:szCs w:val="28"/>
        </w:rPr>
        <w:t>час  в</w:t>
      </w:r>
      <w:proofErr w:type="gramEnd"/>
      <w:r w:rsidRPr="009E2A90">
        <w:rPr>
          <w:rFonts w:ascii="Times New Roman" w:eastAsia="Times New Roman" w:hAnsi="Times New Roman" w:cs="Times New Roman"/>
          <w:sz w:val="28"/>
          <w:szCs w:val="28"/>
        </w:rPr>
        <w:t xml:space="preserve">  неделю ). </w:t>
      </w:r>
    </w:p>
    <w:p w14:paraId="15379477" w14:textId="77777777" w:rsidR="00742E86" w:rsidRPr="009E2A90" w:rsidRDefault="00742E86" w:rsidP="009E2A90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E2A90">
        <w:rPr>
          <w:rFonts w:ascii="Times New Roman" w:hAnsi="Times New Roman" w:cs="Times New Roman"/>
          <w:b/>
          <w:bCs/>
          <w:sz w:val="28"/>
          <w:szCs w:val="28"/>
        </w:rPr>
        <w:t>1.2 Цель и задачи программы</w:t>
      </w:r>
    </w:p>
    <w:p w14:paraId="62B1FA3E" w14:textId="291CEDCC" w:rsidR="00464C5A" w:rsidRPr="009E2A90" w:rsidRDefault="00726582" w:rsidP="009E2A9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b/>
          <w:bCs/>
          <w:sz w:val="28"/>
          <w:szCs w:val="28"/>
        </w:rPr>
        <w:t>     Цель программы</w:t>
      </w:r>
      <w:r w:rsidR="0019136E" w:rsidRPr="009E2A90">
        <w:rPr>
          <w:rFonts w:ascii="Times New Roman" w:eastAsia="Times New Roman" w:hAnsi="Times New Roman" w:cs="Times New Roman"/>
          <w:sz w:val="28"/>
          <w:szCs w:val="28"/>
        </w:rPr>
        <w:t>:</w:t>
      </w:r>
      <w:r w:rsidR="00464C5A" w:rsidRPr="009E2A90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представления о математике как о фундаментальной области знания, необходимой для применения во всех сферах общечеловеческой жизни; углубление и расширение математических компетенций; развитие интеллектуальных способностей учащихся, обобщенных умственных умений; воспитание настойчивости, инициативы, самостоятельности, создание условий для самореализации учащихся в процессе учебной деятельности.</w:t>
      </w:r>
    </w:p>
    <w:p w14:paraId="1CCEF0FA" w14:textId="55DB7AE8" w:rsidR="00DD7059" w:rsidRPr="009E2A90" w:rsidRDefault="00726582" w:rsidP="009E2A9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14:paraId="500D2349" w14:textId="77777777" w:rsidR="00464C5A" w:rsidRPr="009E2A90" w:rsidRDefault="00464C5A" w:rsidP="009E2A90">
      <w:pPr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A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Воспитательные задачи</w:t>
      </w:r>
      <w:r w:rsidRPr="009E2A90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230F8243" w14:textId="77777777" w:rsidR="00464C5A" w:rsidRPr="009E2A90" w:rsidRDefault="00464C5A" w:rsidP="009E2A90">
      <w:pPr>
        <w:numPr>
          <w:ilvl w:val="0"/>
          <w:numId w:val="7"/>
        </w:numPr>
        <w:suppressAutoHyphens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активность, самостоятельность, ответственность, культуру общения; </w:t>
      </w:r>
    </w:p>
    <w:p w14:paraId="2504F68B" w14:textId="77777777" w:rsidR="00464C5A" w:rsidRPr="009E2A90" w:rsidRDefault="00464C5A" w:rsidP="009E2A90">
      <w:pPr>
        <w:numPr>
          <w:ilvl w:val="0"/>
          <w:numId w:val="7"/>
        </w:numPr>
        <w:suppressAutoHyphens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осознанных мотивов обучения.</w:t>
      </w:r>
    </w:p>
    <w:p w14:paraId="2812DD3E" w14:textId="77777777" w:rsidR="00464C5A" w:rsidRPr="009E2A90" w:rsidRDefault="00464C5A" w:rsidP="009E2A90">
      <w:pPr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A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Развивающие задачи</w:t>
      </w:r>
      <w:r w:rsidRPr="009E2A90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76BE6AF6" w14:textId="77777777" w:rsidR="00464C5A" w:rsidRPr="009E2A90" w:rsidRDefault="00464C5A" w:rsidP="009E2A90">
      <w:pPr>
        <w:numPr>
          <w:ilvl w:val="0"/>
          <w:numId w:val="7"/>
        </w:numPr>
        <w:suppressAutoHyphens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развитию основных процессов мышления: умение анализировать, сравнивать, синтезировать, обобщать, выделять главное, доказывать, опровергать; </w:t>
      </w:r>
    </w:p>
    <w:p w14:paraId="021A5E99" w14:textId="77777777" w:rsidR="00464C5A" w:rsidRPr="009E2A90" w:rsidRDefault="00464C5A" w:rsidP="009E2A90">
      <w:pPr>
        <w:numPr>
          <w:ilvl w:val="0"/>
          <w:numId w:val="7"/>
        </w:numPr>
        <w:suppressAutoHyphens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sz w:val="28"/>
          <w:szCs w:val="28"/>
        </w:rPr>
        <w:t>развивать навыки успешного самостоятельного решения проблемы;</w:t>
      </w:r>
    </w:p>
    <w:p w14:paraId="07C8E952" w14:textId="77777777" w:rsidR="00464C5A" w:rsidRPr="009E2A90" w:rsidRDefault="00464C5A" w:rsidP="009E2A90">
      <w:pPr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9E2A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Образовательные  задачи</w:t>
      </w:r>
      <w:proofErr w:type="gramEnd"/>
      <w:r w:rsidRPr="009E2A90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41ABB12D" w14:textId="77777777" w:rsidR="00464C5A" w:rsidRPr="009E2A90" w:rsidRDefault="00464C5A" w:rsidP="009E2A90">
      <w:pPr>
        <w:numPr>
          <w:ilvl w:val="0"/>
          <w:numId w:val="7"/>
        </w:numPr>
        <w:suppressAutoHyphens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sz w:val="28"/>
          <w:szCs w:val="28"/>
        </w:rPr>
        <w:lastRenderedPageBreak/>
        <w:t>расширить представление о сферах применения математики в естественных науках, в области гуманитарной деятельности, искусстве, производстве, быту;</w:t>
      </w:r>
    </w:p>
    <w:p w14:paraId="72B8E2A3" w14:textId="77777777" w:rsidR="00464C5A" w:rsidRPr="009E2A90" w:rsidRDefault="00464C5A" w:rsidP="009E2A90">
      <w:pPr>
        <w:numPr>
          <w:ilvl w:val="0"/>
          <w:numId w:val="7"/>
        </w:numPr>
        <w:suppressAutoHyphens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sz w:val="28"/>
          <w:szCs w:val="28"/>
        </w:rPr>
        <w:t>совершенствовать и углублять знания и умения учащихся с учетом индивидуальной траектории обучения;</w:t>
      </w:r>
    </w:p>
    <w:p w14:paraId="39DB7882" w14:textId="77777777" w:rsidR="00464C5A" w:rsidRPr="009E2A90" w:rsidRDefault="00464C5A" w:rsidP="009E2A90">
      <w:pPr>
        <w:numPr>
          <w:ilvl w:val="0"/>
          <w:numId w:val="7"/>
        </w:numPr>
        <w:suppressAutoHyphens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sz w:val="28"/>
          <w:szCs w:val="28"/>
        </w:rPr>
        <w:t>учить способам поиска цели деятельности, поиска и обработки информации; синтезировать знания.</w:t>
      </w:r>
    </w:p>
    <w:p w14:paraId="3444FABA" w14:textId="77777777" w:rsidR="00726582" w:rsidRPr="009E2A90" w:rsidRDefault="00726582" w:rsidP="009E2A90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55539440" w14:textId="77777777" w:rsidR="009C6BF0" w:rsidRPr="009E2A90" w:rsidRDefault="009C6BF0" w:rsidP="009E2A9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2A90">
        <w:rPr>
          <w:rFonts w:ascii="Times New Roman" w:hAnsi="Times New Roman" w:cs="Times New Roman"/>
          <w:b/>
          <w:bCs/>
          <w:sz w:val="28"/>
          <w:szCs w:val="28"/>
        </w:rPr>
        <w:t>1.3 Содержание программ</w:t>
      </w:r>
      <w:r w:rsidR="0019136E" w:rsidRPr="009E2A90"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14:paraId="026B3D8F" w14:textId="77777777" w:rsidR="006423C6" w:rsidRPr="009E2A90" w:rsidRDefault="006423C6" w:rsidP="009E2A9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Учебный план</w:t>
      </w:r>
    </w:p>
    <w:tbl>
      <w:tblPr>
        <w:tblW w:w="1020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103"/>
        <w:gridCol w:w="1278"/>
        <w:gridCol w:w="1701"/>
        <w:gridCol w:w="1559"/>
      </w:tblGrid>
      <w:tr w:rsidR="00464C5A" w:rsidRPr="009E2A90" w14:paraId="48111988" w14:textId="77777777" w:rsidTr="001A07B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E5294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722DF18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561B3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02E5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5D034" w14:textId="77777777" w:rsidR="00464C5A" w:rsidRPr="009E2A90" w:rsidRDefault="00464C5A" w:rsidP="009E2A90">
            <w:pPr>
              <w:pStyle w:val="a7"/>
              <w:spacing w:line="360" w:lineRule="auto"/>
              <w:ind w:left="139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В том числе</w:t>
            </w:r>
          </w:p>
        </w:tc>
      </w:tr>
      <w:tr w:rsidR="00464C5A" w:rsidRPr="009E2A90" w14:paraId="1313A684" w14:textId="77777777" w:rsidTr="001A07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4A8D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1DC63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A1A6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6356B" w14:textId="77777777" w:rsidR="00464C5A" w:rsidRPr="009E2A90" w:rsidRDefault="00464C5A" w:rsidP="009E2A90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3B16" w14:textId="77777777" w:rsidR="00464C5A" w:rsidRPr="009E2A90" w:rsidRDefault="00464C5A" w:rsidP="009E2A90">
            <w:pPr>
              <w:spacing w:line="360" w:lineRule="auto"/>
              <w:ind w:right="-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</w:tr>
      <w:tr w:rsidR="00464C5A" w:rsidRPr="009E2A90" w14:paraId="7AC015B3" w14:textId="77777777" w:rsidTr="001A07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7E287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A4750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7BB0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EE8C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4202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4C5A" w:rsidRPr="009E2A90" w14:paraId="0A410762" w14:textId="77777777" w:rsidTr="001A07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5F1A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31A7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9E2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раздел.  Математическая логика. Элементы комбинаторики.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98E8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A977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0204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64C5A" w:rsidRPr="009E2A90" w14:paraId="293CE6B2" w14:textId="77777777" w:rsidTr="001A07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4E95A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92F16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Круги Эйлера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02F8A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A516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622AB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64C5A" w:rsidRPr="009E2A90" w14:paraId="780D41E1" w14:textId="77777777" w:rsidTr="001A07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F5B6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0FFB0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Принцип Дирихле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DE219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A6C8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2E5B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64C5A" w:rsidRPr="009E2A90" w14:paraId="2BBFEDCE" w14:textId="77777777" w:rsidTr="001A07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5970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4EB89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Решение логических задач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DC68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6283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2889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4C5A" w:rsidRPr="009E2A90" w14:paraId="7D41F154" w14:textId="77777777" w:rsidTr="001A07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2D019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64E3C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Решение комбинаторных задач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43714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C798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D713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C5A" w:rsidRPr="009E2A90" w14:paraId="210E665A" w14:textId="77777777" w:rsidTr="001A07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266A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96F0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E2A9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 w:rsidRPr="009E2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раздел. Алгебра модуля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53447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35F63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b/>
                <w:sz w:val="28"/>
                <w:szCs w:val="28"/>
              </w:rPr>
              <w:t>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1968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b/>
                <w:sz w:val="28"/>
                <w:szCs w:val="28"/>
              </w:rPr>
              <w:t>5,5</w:t>
            </w:r>
          </w:p>
        </w:tc>
      </w:tr>
      <w:tr w:rsidR="00464C5A" w:rsidRPr="009E2A90" w14:paraId="0FDAED60" w14:textId="77777777" w:rsidTr="001A07B7">
        <w:trPr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794DAE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A5F4E4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Определение модуля числа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078C9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6AC6F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E1EA00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4C5A" w:rsidRPr="009E2A90" w14:paraId="167EB442" w14:textId="77777777" w:rsidTr="001A07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13A83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EAE19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Метод интервалов для решения уравнений, содержащих модуль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9CE3F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2692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873A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64C5A" w:rsidRPr="009E2A90" w14:paraId="7DDDFAA0" w14:textId="77777777" w:rsidTr="001A07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08F1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CB89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Свойства модуля и их применение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A1345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295C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B2D2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64C5A" w:rsidRPr="009E2A90" w14:paraId="0C23231F" w14:textId="77777777" w:rsidTr="001A07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D23F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11-12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9A1F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Решение уравнений и неравенств, содержащих модуль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6BEE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6D0B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001D6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C5A" w:rsidRPr="009E2A90" w14:paraId="131FED13" w14:textId="77777777" w:rsidTr="001A07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70E77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B989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Модуль и преобразование корней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46922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DED9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E5BA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64C5A" w:rsidRPr="009E2A90" w14:paraId="22870370" w14:textId="77777777" w:rsidTr="001A07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9B43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3D5F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Графики функций, содержащих модуль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22BCC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F320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9C714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4C5A" w:rsidRPr="009E2A90" w14:paraId="7F0E1B7B" w14:textId="77777777" w:rsidTr="001A07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A9DE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07CBE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III</w:t>
            </w:r>
            <w:r w:rsidRPr="009E2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раздел. Текстовые задачи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6FB8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D8DB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42DF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64C5A" w:rsidRPr="009E2A90" w14:paraId="0216854E" w14:textId="77777777" w:rsidTr="001A07B7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413FE8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3D9BCB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Задачи на движение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A5E4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7F1270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34123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C5A" w:rsidRPr="009E2A90" w14:paraId="22A4EDE5" w14:textId="77777777" w:rsidTr="001A07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AD8B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28DC9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Задачи на работу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60BCC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584B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AFE28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4C5A" w:rsidRPr="009E2A90" w14:paraId="20898BAB" w14:textId="77777777" w:rsidTr="001A07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727DC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E934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Задачи на проценты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F5844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0383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BE7C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4C5A" w:rsidRPr="009E2A90" w14:paraId="0577BE2B" w14:textId="77777777" w:rsidTr="001A07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D2E5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A88BC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Проценты в нашей жизни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C8391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217A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09F5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4C5A" w:rsidRPr="009E2A90" w14:paraId="5DE13988" w14:textId="77777777" w:rsidTr="001A07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3A02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3605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Задачи на смеси, сплавы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28BE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F371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F78A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4C5A" w:rsidRPr="009E2A90" w14:paraId="00634F1B" w14:textId="77777777" w:rsidTr="001A07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8EC6D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D927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IV</w:t>
            </w:r>
            <w:r w:rsidRPr="009E2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раздел. Геометрия архитектурной гармонии и другие прикладные геометрические задачи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198EA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2A7D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EE350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64C5A" w:rsidRPr="009E2A90" w14:paraId="0DEF374E" w14:textId="77777777" w:rsidTr="001A07B7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DE6684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0FE07E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Символ бессмертия и золотая пропорция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44AD2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57164F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F9B21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C5A" w:rsidRPr="009E2A90" w14:paraId="60EA21A4" w14:textId="77777777" w:rsidTr="001A07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578C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4FC8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Одна из величайших математических задач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16ECA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31FF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CBB7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4C5A" w:rsidRPr="009E2A90" w14:paraId="1F3DE7A4" w14:textId="77777777" w:rsidTr="001A07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7B94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9EEE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Геометрия храма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BD2D9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A620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E48E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C5A" w:rsidRPr="009E2A90" w14:paraId="76FF7378" w14:textId="77777777" w:rsidTr="001A07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4011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9C94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Решение задач «Геометрия и архитектура»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D896B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BBCA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2021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4C5A" w:rsidRPr="009E2A90" w14:paraId="51C95FB4" w14:textId="77777777" w:rsidTr="001A07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A87F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EB2C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Геометрия и реальная жизнь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BEB6C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7269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920BB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C5A" w:rsidRPr="009E2A90" w14:paraId="43810058" w14:textId="77777777" w:rsidTr="001A07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957F4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27-28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00422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Решение прикладных геометрических задач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B53AE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376A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CB6E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C5A" w:rsidRPr="009E2A90" w14:paraId="0DB4B61A" w14:textId="77777777" w:rsidTr="001A07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1173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4EAF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</w:t>
            </w:r>
            <w:r w:rsidRPr="009E2A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раздел.  Прикладная математика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84440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1953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6955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64C5A" w:rsidRPr="009E2A90" w14:paraId="728291A1" w14:textId="77777777" w:rsidTr="001A07B7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BABD36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F9C28B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Математика в физических явлениях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926FD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497F3E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3445D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64C5A" w:rsidRPr="009E2A90" w14:paraId="0A089BDF" w14:textId="77777777" w:rsidTr="001A07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B245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30-31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8C061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Математика в химии и биологии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935BD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47BB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DA5B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64C5A" w:rsidRPr="009E2A90" w14:paraId="3BB13558" w14:textId="77777777" w:rsidTr="001A07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06014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29D3C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Математика в быту. Профессии и математика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6C296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3F2C0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65C5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4C5A" w:rsidRPr="009E2A90" w14:paraId="4A702E8D" w14:textId="77777777" w:rsidTr="001A07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57B3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22A1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Решение прикладных задач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24199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4C84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5E2A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C5A" w:rsidRPr="009E2A90" w14:paraId="6FE9B2E9" w14:textId="77777777" w:rsidTr="001A07B7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B6A107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4C602A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DDD6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82584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4443CB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64C5A" w:rsidRPr="009E2A90" w14:paraId="1444F0DF" w14:textId="77777777" w:rsidTr="001A07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1919F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8010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9D707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12FE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6008" w14:textId="77777777" w:rsidR="00464C5A" w:rsidRPr="009E2A90" w:rsidRDefault="00464C5A" w:rsidP="009E2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</w:tbl>
    <w:p w14:paraId="7B91C228" w14:textId="77777777" w:rsidR="00464C5A" w:rsidRPr="009E2A90" w:rsidRDefault="00464C5A" w:rsidP="009E2A9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207D4C7F" w14:textId="7D49A9EB" w:rsidR="00464C5A" w:rsidRPr="009E2A90" w:rsidRDefault="00464C5A" w:rsidP="009E2A9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E2A90">
        <w:rPr>
          <w:rFonts w:ascii="Times New Roman" w:hAnsi="Times New Roman" w:cs="Times New Roman"/>
          <w:b/>
          <w:iCs/>
          <w:sz w:val="28"/>
          <w:szCs w:val="28"/>
        </w:rPr>
        <w:t>Содержание учебного плана</w:t>
      </w:r>
    </w:p>
    <w:p w14:paraId="7CF9947C" w14:textId="21D26BC6" w:rsidR="00464C5A" w:rsidRPr="009E2A90" w:rsidRDefault="00464C5A" w:rsidP="009E2A9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E2A90">
        <w:rPr>
          <w:rFonts w:ascii="Times New Roman" w:hAnsi="Times New Roman" w:cs="Times New Roman"/>
          <w:b/>
          <w:iCs/>
          <w:sz w:val="28"/>
          <w:szCs w:val="28"/>
        </w:rPr>
        <w:t>1.Вводное занятие (1 час)</w:t>
      </w:r>
    </w:p>
    <w:p w14:paraId="0DC2415A" w14:textId="77777777" w:rsidR="00464C5A" w:rsidRPr="009E2A90" w:rsidRDefault="00464C5A" w:rsidP="009E2A9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A90">
        <w:rPr>
          <w:rFonts w:ascii="Times New Roman" w:hAnsi="Times New Roman" w:cs="Times New Roman"/>
          <w:i/>
          <w:sz w:val="28"/>
          <w:szCs w:val="28"/>
          <w:u w:val="single"/>
        </w:rPr>
        <w:t>Теория.</w:t>
      </w:r>
      <w:r w:rsidRPr="009E2A90">
        <w:rPr>
          <w:rFonts w:ascii="Times New Roman" w:hAnsi="Times New Roman" w:cs="Times New Roman"/>
          <w:sz w:val="28"/>
          <w:szCs w:val="28"/>
        </w:rPr>
        <w:t xml:space="preserve"> На вводном занятии рассматривается роль математики в жизни человека и общества, проводится инструктаж по технике безопасности. </w:t>
      </w:r>
    </w:p>
    <w:p w14:paraId="7051C72D" w14:textId="77777777" w:rsidR="00464C5A" w:rsidRPr="009E2A90" w:rsidRDefault="00464C5A" w:rsidP="009E2A9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A90">
        <w:rPr>
          <w:rFonts w:ascii="Times New Roman" w:hAnsi="Times New Roman" w:cs="Times New Roman"/>
          <w:i/>
          <w:sz w:val="28"/>
          <w:szCs w:val="28"/>
          <w:u w:val="single"/>
        </w:rPr>
        <w:t>Практика.</w:t>
      </w:r>
      <w:r w:rsidRPr="009E2A90">
        <w:rPr>
          <w:rFonts w:ascii="Times New Roman" w:hAnsi="Times New Roman" w:cs="Times New Roman"/>
          <w:sz w:val="28"/>
          <w:szCs w:val="28"/>
        </w:rPr>
        <w:t xml:space="preserve"> Практическая работа на выявление уровня начальной подготовки обучающегося</w:t>
      </w:r>
    </w:p>
    <w:p w14:paraId="0C52ED01" w14:textId="77777777" w:rsidR="00464C5A" w:rsidRPr="009E2A90" w:rsidRDefault="00464C5A" w:rsidP="009E2A9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2A90">
        <w:rPr>
          <w:rFonts w:ascii="Times New Roman" w:hAnsi="Times New Roman" w:cs="Times New Roman"/>
          <w:b/>
          <w:bCs/>
          <w:sz w:val="28"/>
          <w:szCs w:val="28"/>
        </w:rPr>
        <w:t xml:space="preserve">Раздел I. </w:t>
      </w:r>
      <w:r w:rsidRPr="009E2A90">
        <w:rPr>
          <w:rFonts w:ascii="Times New Roman" w:hAnsi="Times New Roman" w:cs="Times New Roman"/>
          <w:b/>
          <w:i/>
          <w:sz w:val="28"/>
          <w:szCs w:val="28"/>
        </w:rPr>
        <w:t>Математическая логика. Элементы комбинаторики</w:t>
      </w:r>
      <w:r w:rsidRPr="009E2A90">
        <w:rPr>
          <w:rFonts w:ascii="Times New Roman" w:hAnsi="Times New Roman" w:cs="Times New Roman"/>
          <w:b/>
          <w:bCs/>
          <w:sz w:val="28"/>
          <w:szCs w:val="28"/>
        </w:rPr>
        <w:t>. (6 часов)</w:t>
      </w:r>
    </w:p>
    <w:p w14:paraId="645B0951" w14:textId="77777777" w:rsidR="00464C5A" w:rsidRPr="009E2A90" w:rsidRDefault="00464C5A" w:rsidP="009E2A9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A90">
        <w:rPr>
          <w:rFonts w:ascii="Times New Roman" w:hAnsi="Times New Roman" w:cs="Times New Roman"/>
          <w:i/>
          <w:sz w:val="28"/>
          <w:szCs w:val="28"/>
          <w:u w:val="single"/>
        </w:rPr>
        <w:t>Теория.</w:t>
      </w:r>
      <w:r w:rsidRPr="009E2A90">
        <w:rPr>
          <w:rFonts w:ascii="Times New Roman" w:hAnsi="Times New Roman" w:cs="Times New Roman"/>
          <w:sz w:val="28"/>
          <w:szCs w:val="28"/>
        </w:rPr>
        <w:t xml:space="preserve"> Рассматриваются основные понятия математической логики, теории множеств, применение кругов Эйлера. </w:t>
      </w:r>
    </w:p>
    <w:p w14:paraId="13814CFC" w14:textId="77777777" w:rsidR="00464C5A" w:rsidRPr="009E2A90" w:rsidRDefault="00464C5A" w:rsidP="009E2A9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A90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Практика. </w:t>
      </w:r>
      <w:r w:rsidRPr="009E2A90">
        <w:rPr>
          <w:rFonts w:ascii="Times New Roman" w:hAnsi="Times New Roman" w:cs="Times New Roman"/>
          <w:sz w:val="28"/>
          <w:szCs w:val="28"/>
        </w:rPr>
        <w:t>Решение комбинаторных задач, применение принципа Дирихле, решение различных логических задач.</w:t>
      </w:r>
    </w:p>
    <w:p w14:paraId="627309E1" w14:textId="77777777" w:rsidR="00464C5A" w:rsidRPr="009E2A90" w:rsidRDefault="00464C5A" w:rsidP="009E2A9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2A90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9E2A90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9E2A90">
        <w:rPr>
          <w:rFonts w:ascii="Times New Roman" w:hAnsi="Times New Roman" w:cs="Times New Roman"/>
          <w:b/>
          <w:bCs/>
          <w:sz w:val="28"/>
          <w:szCs w:val="28"/>
        </w:rPr>
        <w:t>. Алгебра модуля. (8 часов)</w:t>
      </w:r>
    </w:p>
    <w:p w14:paraId="724EEEA0" w14:textId="77777777" w:rsidR="00464C5A" w:rsidRPr="009E2A90" w:rsidRDefault="00464C5A" w:rsidP="009E2A9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A90">
        <w:rPr>
          <w:rFonts w:ascii="Times New Roman" w:hAnsi="Times New Roman" w:cs="Times New Roman"/>
          <w:i/>
          <w:sz w:val="28"/>
          <w:szCs w:val="28"/>
          <w:u w:val="single"/>
        </w:rPr>
        <w:t>Теория.</w:t>
      </w:r>
      <w:r w:rsidRPr="009E2A90">
        <w:rPr>
          <w:rFonts w:ascii="Times New Roman" w:hAnsi="Times New Roman" w:cs="Times New Roman"/>
          <w:bCs/>
          <w:sz w:val="28"/>
          <w:szCs w:val="28"/>
        </w:rPr>
        <w:t xml:space="preserve"> Понятие модуля числа и аспекты его применения. Свойства модуля. Метод интервалов. </w:t>
      </w:r>
      <w:r w:rsidRPr="009E2A90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Практика. </w:t>
      </w:r>
      <w:r w:rsidRPr="009E2A90">
        <w:rPr>
          <w:rFonts w:ascii="Times New Roman" w:hAnsi="Times New Roman" w:cs="Times New Roman"/>
          <w:bCs/>
          <w:sz w:val="28"/>
          <w:szCs w:val="28"/>
        </w:rPr>
        <w:t>Решение уравнений. Решение неравенств, содержащих модуль посредством равносильных переходов. Приложение модуля к преобразованиям радикалов. Приемы построения графиков функций, содержащих переменную под знаком модуля.</w:t>
      </w:r>
    </w:p>
    <w:p w14:paraId="592573EC" w14:textId="77777777" w:rsidR="00464C5A" w:rsidRPr="009E2A90" w:rsidRDefault="00464C5A" w:rsidP="009E2A9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2A90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9E2A90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9E2A90">
        <w:rPr>
          <w:rFonts w:ascii="Times New Roman" w:hAnsi="Times New Roman" w:cs="Times New Roman"/>
          <w:b/>
          <w:bCs/>
          <w:sz w:val="28"/>
          <w:szCs w:val="28"/>
        </w:rPr>
        <w:t>. Текстовые задачи. (6 часов)</w:t>
      </w:r>
    </w:p>
    <w:p w14:paraId="0CDD120F" w14:textId="77777777" w:rsidR="00464C5A" w:rsidRPr="009E2A90" w:rsidRDefault="00464C5A" w:rsidP="009E2A9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A90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Практика. </w:t>
      </w:r>
      <w:r w:rsidRPr="009E2A90">
        <w:rPr>
          <w:rFonts w:ascii="Times New Roman" w:hAnsi="Times New Roman" w:cs="Times New Roman"/>
          <w:sz w:val="28"/>
          <w:szCs w:val="28"/>
        </w:rPr>
        <w:t>Основные типы текстовых задач. Алгоритм моделирования практических ситуаций и исследования построенных моделей с использованием аппарата алгебры.   Задачи на равномерное движение.  Задачи на движение по реке. Задачи на работу.    Задачи на проценты. Задачи на смеси и сплавы. Задачи на пропорциональные отношения.   Арифметические текстовые задачи.</w:t>
      </w:r>
    </w:p>
    <w:p w14:paraId="180A7D74" w14:textId="77777777" w:rsidR="00464C5A" w:rsidRPr="009E2A90" w:rsidRDefault="00464C5A" w:rsidP="009E2A9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A9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9E2A9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E2A90">
        <w:rPr>
          <w:rFonts w:ascii="Times New Roman" w:hAnsi="Times New Roman" w:cs="Times New Roman"/>
          <w:b/>
          <w:sz w:val="28"/>
          <w:szCs w:val="28"/>
        </w:rPr>
        <w:t>. Геометрия архитектурной гармонии и другие прикладные геометрические задачи. (7 часов)</w:t>
      </w:r>
    </w:p>
    <w:p w14:paraId="657B80DD" w14:textId="77777777" w:rsidR="00464C5A" w:rsidRPr="009E2A90" w:rsidRDefault="00464C5A" w:rsidP="009E2A9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A90">
        <w:rPr>
          <w:rFonts w:ascii="Times New Roman" w:hAnsi="Times New Roman" w:cs="Times New Roman"/>
          <w:i/>
          <w:sz w:val="28"/>
          <w:szCs w:val="28"/>
          <w:u w:val="single"/>
        </w:rPr>
        <w:t>Теория.</w:t>
      </w:r>
      <w:r w:rsidRPr="009E2A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2A90">
        <w:rPr>
          <w:rFonts w:ascii="Times New Roman" w:hAnsi="Times New Roman" w:cs="Times New Roman"/>
          <w:sz w:val="28"/>
          <w:szCs w:val="28"/>
        </w:rPr>
        <w:t xml:space="preserve">Рассматривается практическая значимость геометрических знаний. Математические аспекты возведения архитектурных шедевров прошлого. Золотое сечение. Делосская задача. </w:t>
      </w:r>
      <w:r w:rsidRPr="009E2A90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Практика. </w:t>
      </w:r>
      <w:r w:rsidRPr="009E2A90">
        <w:rPr>
          <w:rFonts w:ascii="Times New Roman" w:hAnsi="Times New Roman" w:cs="Times New Roman"/>
          <w:sz w:val="28"/>
          <w:szCs w:val="28"/>
        </w:rPr>
        <w:t>Геометрические задачи, сформированные как следствия решения архитектурных проблем. Решение прикладных геометрических задач.</w:t>
      </w:r>
    </w:p>
    <w:p w14:paraId="4E0B8131" w14:textId="77777777" w:rsidR="00464C5A" w:rsidRPr="009E2A90" w:rsidRDefault="00464C5A" w:rsidP="009E2A9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A9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9E2A9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E2A90">
        <w:rPr>
          <w:rFonts w:ascii="Times New Roman" w:hAnsi="Times New Roman" w:cs="Times New Roman"/>
          <w:b/>
          <w:sz w:val="28"/>
          <w:szCs w:val="28"/>
        </w:rPr>
        <w:t>. Прикладная математика. (5 часов)</w:t>
      </w:r>
    </w:p>
    <w:p w14:paraId="2A6805A6" w14:textId="77777777" w:rsidR="00464C5A" w:rsidRPr="009E2A90" w:rsidRDefault="00464C5A" w:rsidP="009E2A9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A90">
        <w:rPr>
          <w:rFonts w:ascii="Times New Roman" w:hAnsi="Times New Roman" w:cs="Times New Roman"/>
          <w:i/>
          <w:sz w:val="28"/>
          <w:szCs w:val="28"/>
          <w:u w:val="single"/>
        </w:rPr>
        <w:t xml:space="preserve">Теория. </w:t>
      </w:r>
      <w:r w:rsidRPr="009E2A90">
        <w:rPr>
          <w:rFonts w:ascii="Times New Roman" w:hAnsi="Times New Roman" w:cs="Times New Roman"/>
          <w:sz w:val="28"/>
          <w:szCs w:val="28"/>
        </w:rPr>
        <w:t>Раскрывается применение математики в различных сферах деятельности человека, ее связь с другими предметами.</w:t>
      </w:r>
    </w:p>
    <w:p w14:paraId="73AD8AC4" w14:textId="77777777" w:rsidR="00464C5A" w:rsidRPr="009E2A90" w:rsidRDefault="00464C5A" w:rsidP="009E2A9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A90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Практика.</w:t>
      </w:r>
      <w:r w:rsidRPr="009E2A90">
        <w:rPr>
          <w:rFonts w:ascii="Times New Roman" w:hAnsi="Times New Roman" w:cs="Times New Roman"/>
          <w:sz w:val="28"/>
          <w:szCs w:val="28"/>
        </w:rPr>
        <w:t xml:space="preserve"> Решение задач с физическим, химическим, биологическим содержанием. Применение математических понятий, формул и </w:t>
      </w:r>
      <w:r w:rsidRPr="009E2A90">
        <w:rPr>
          <w:rFonts w:ascii="Times New Roman" w:hAnsi="Times New Roman" w:cs="Times New Roman"/>
          <w:sz w:val="28"/>
          <w:szCs w:val="28"/>
        </w:rPr>
        <w:lastRenderedPageBreak/>
        <w:t>преобразований в бытовой практике. Умение пользоваться таблицами и справочниками. Решение различных прикладных задач.</w:t>
      </w:r>
    </w:p>
    <w:p w14:paraId="63B17CC2" w14:textId="77777777" w:rsidR="00464C5A" w:rsidRPr="009E2A90" w:rsidRDefault="00464C5A" w:rsidP="009E2A9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0C0C8C" w14:textId="77777777" w:rsidR="00464C5A" w:rsidRPr="009E2A90" w:rsidRDefault="00464C5A" w:rsidP="009E2A9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A90">
        <w:rPr>
          <w:rFonts w:ascii="Times New Roman" w:hAnsi="Times New Roman" w:cs="Times New Roman"/>
          <w:b/>
          <w:sz w:val="28"/>
          <w:szCs w:val="28"/>
        </w:rPr>
        <w:t xml:space="preserve">Итоговое </w:t>
      </w:r>
      <w:proofErr w:type="gramStart"/>
      <w:r w:rsidRPr="009E2A90">
        <w:rPr>
          <w:rFonts w:ascii="Times New Roman" w:hAnsi="Times New Roman" w:cs="Times New Roman"/>
          <w:b/>
          <w:sz w:val="28"/>
          <w:szCs w:val="28"/>
        </w:rPr>
        <w:t>занятие.(</w:t>
      </w:r>
      <w:proofErr w:type="gramEnd"/>
      <w:r w:rsidRPr="009E2A90">
        <w:rPr>
          <w:rFonts w:ascii="Times New Roman" w:hAnsi="Times New Roman" w:cs="Times New Roman"/>
          <w:b/>
          <w:sz w:val="28"/>
          <w:szCs w:val="28"/>
        </w:rPr>
        <w:t>1 час)</w:t>
      </w:r>
    </w:p>
    <w:p w14:paraId="084A2A2F" w14:textId="77777777" w:rsidR="00464C5A" w:rsidRPr="009E2A90" w:rsidRDefault="00464C5A" w:rsidP="009E2A9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A90">
        <w:rPr>
          <w:rFonts w:ascii="Times New Roman" w:hAnsi="Times New Roman" w:cs="Times New Roman"/>
          <w:sz w:val="28"/>
          <w:szCs w:val="28"/>
        </w:rPr>
        <w:t>Обобщение и систематизация знаний. Презентации обучающихся. Итоговое занятие.</w:t>
      </w:r>
    </w:p>
    <w:p w14:paraId="2DF65D6F" w14:textId="77777777" w:rsidR="00990104" w:rsidRPr="009E2A90" w:rsidRDefault="00990104" w:rsidP="009E2A9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6B3F64" w14:textId="3B029CD9" w:rsidR="00990104" w:rsidRPr="009E2A90" w:rsidRDefault="00990104" w:rsidP="009E2A9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2A90">
        <w:rPr>
          <w:rFonts w:ascii="Times New Roman" w:hAnsi="Times New Roman" w:cs="Times New Roman"/>
          <w:b/>
          <w:bCs/>
          <w:sz w:val="28"/>
          <w:szCs w:val="28"/>
        </w:rPr>
        <w:t>1.4 Планируемые результаты</w:t>
      </w:r>
    </w:p>
    <w:p w14:paraId="257FE712" w14:textId="6F8B5E1B" w:rsidR="0052694B" w:rsidRPr="009E2A90" w:rsidRDefault="0052694B" w:rsidP="009E2A9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b/>
          <w:sz w:val="28"/>
          <w:szCs w:val="28"/>
        </w:rPr>
        <w:t>Личностные результаты:</w:t>
      </w:r>
    </w:p>
    <w:p w14:paraId="128612AA" w14:textId="77777777" w:rsidR="0052694B" w:rsidRPr="009E2A90" w:rsidRDefault="0052694B" w:rsidP="009E2A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A90">
        <w:rPr>
          <w:rFonts w:ascii="Times New Roman" w:hAnsi="Times New Roman" w:cs="Times New Roman"/>
          <w:sz w:val="28"/>
          <w:szCs w:val="28"/>
        </w:rPr>
        <w:t>Обучающиеся будут</w:t>
      </w:r>
    </w:p>
    <w:p w14:paraId="756F8DB2" w14:textId="294B71E3" w:rsidR="0052694B" w:rsidRPr="009E2A90" w:rsidRDefault="0052694B" w:rsidP="009E2A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sz w:val="28"/>
          <w:szCs w:val="28"/>
        </w:rPr>
        <w:t xml:space="preserve">- сравнивать разные приемы действий, выбирать удобные способы для выполнения конкретного задания. </w:t>
      </w:r>
    </w:p>
    <w:p w14:paraId="539BD59B" w14:textId="29B09D5C" w:rsidR="0052694B" w:rsidRPr="009E2A90" w:rsidRDefault="0052694B" w:rsidP="009E2A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sz w:val="28"/>
          <w:szCs w:val="28"/>
        </w:rPr>
        <w:t xml:space="preserve">- моделировать в процессе совместного обсуждения алгоритм решения числового кроссворда; использовать его в ходе самостоятельной работы. </w:t>
      </w:r>
    </w:p>
    <w:p w14:paraId="70E8EBA5" w14:textId="03545AC0" w:rsidR="0052694B" w:rsidRPr="009E2A90" w:rsidRDefault="0052694B" w:rsidP="009E2A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sz w:val="28"/>
          <w:szCs w:val="28"/>
        </w:rPr>
        <w:t xml:space="preserve">- применять изученные способы учебной работы и приёмы вычислений для работы с числовыми головоломками.  </w:t>
      </w:r>
    </w:p>
    <w:p w14:paraId="32A500B8" w14:textId="09578836" w:rsidR="0052694B" w:rsidRPr="009E2A90" w:rsidRDefault="0052694B" w:rsidP="009E2A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sz w:val="28"/>
          <w:szCs w:val="28"/>
        </w:rPr>
        <w:t xml:space="preserve">- действовать в соответствии с заданными правилами. </w:t>
      </w:r>
    </w:p>
    <w:p w14:paraId="7F195C58" w14:textId="79C771F5" w:rsidR="0052694B" w:rsidRPr="009E2A90" w:rsidRDefault="0052694B" w:rsidP="009E2A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sz w:val="28"/>
          <w:szCs w:val="28"/>
        </w:rPr>
        <w:t xml:space="preserve">- включаться в групповую работу. </w:t>
      </w:r>
    </w:p>
    <w:p w14:paraId="0AF8A371" w14:textId="11FC73F4" w:rsidR="0052694B" w:rsidRPr="009E2A90" w:rsidRDefault="0052694B" w:rsidP="009E2A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sz w:val="28"/>
          <w:szCs w:val="28"/>
        </w:rPr>
        <w:t xml:space="preserve">- участвовать в обсуждении проблемных вопросов, высказывать собственное мнение и аргументировать его. </w:t>
      </w:r>
    </w:p>
    <w:p w14:paraId="7FA2E91C" w14:textId="41BF62E4" w:rsidR="0052694B" w:rsidRPr="009E2A90" w:rsidRDefault="0052694B" w:rsidP="009E2A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sz w:val="28"/>
          <w:szCs w:val="28"/>
        </w:rPr>
        <w:t xml:space="preserve">- выполнять пробное учебное действие, фиксировать индивидуальное затруднение в пробном действии. </w:t>
      </w:r>
    </w:p>
    <w:p w14:paraId="4F390C47" w14:textId="0C76C56B" w:rsidR="0052694B" w:rsidRPr="009E2A90" w:rsidRDefault="0052694B" w:rsidP="009E2A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sz w:val="28"/>
          <w:szCs w:val="28"/>
        </w:rPr>
        <w:t xml:space="preserve">- аргументировать свою позицию в коммуникации, учитывать разные мнения, использовать критерии для обоснования своего суждения. </w:t>
      </w:r>
    </w:p>
    <w:p w14:paraId="5A98DD27" w14:textId="2E089D4B" w:rsidR="0052694B" w:rsidRPr="009E2A90" w:rsidRDefault="0052694B" w:rsidP="009E2A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C0504D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sz w:val="28"/>
          <w:szCs w:val="28"/>
        </w:rPr>
        <w:t>- контролировать свою деятельность: обнаруживать и исправлять ошибки</w:t>
      </w:r>
    </w:p>
    <w:p w14:paraId="35690772" w14:textId="77777777" w:rsidR="0052694B" w:rsidRPr="009E2A90" w:rsidRDefault="0052694B" w:rsidP="009E2A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C0504D"/>
          <w:sz w:val="28"/>
          <w:szCs w:val="28"/>
        </w:rPr>
      </w:pPr>
    </w:p>
    <w:p w14:paraId="194F77EF" w14:textId="77777777" w:rsidR="0052694B" w:rsidRPr="009E2A90" w:rsidRDefault="0052694B" w:rsidP="009E2A9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E2A90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9E2A90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результаты:</w:t>
      </w:r>
    </w:p>
    <w:p w14:paraId="18B8C54C" w14:textId="1FA7AAEB" w:rsidR="0052694B" w:rsidRPr="009E2A90" w:rsidRDefault="0052694B" w:rsidP="009E2A9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</w:p>
    <w:p w14:paraId="37FFE649" w14:textId="77777777" w:rsidR="0052694B" w:rsidRPr="009E2A90" w:rsidRDefault="0052694B" w:rsidP="009E2A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sz w:val="28"/>
          <w:szCs w:val="28"/>
        </w:rPr>
        <w:t>Обучающиеся приобретут</w:t>
      </w:r>
    </w:p>
    <w:p w14:paraId="778D3053" w14:textId="20EBAE79" w:rsidR="0052694B" w:rsidRPr="009E2A90" w:rsidRDefault="0052694B" w:rsidP="009E2A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 умения высказывать своё мнение относительно способов решения учебной задачи;</w:t>
      </w:r>
    </w:p>
    <w:p w14:paraId="7E83C514" w14:textId="77777777" w:rsidR="0052694B" w:rsidRPr="009E2A90" w:rsidRDefault="0052694B" w:rsidP="009E2A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первоначальные навыки самооценки своей деятельности; </w:t>
      </w:r>
    </w:p>
    <w:p w14:paraId="202C83E2" w14:textId="77777777" w:rsidR="0052694B" w:rsidRPr="009E2A90" w:rsidRDefault="0052694B" w:rsidP="009E2A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CC3311" w14:textId="77777777" w:rsidR="0052694B" w:rsidRPr="009E2A90" w:rsidRDefault="0052694B" w:rsidP="009E2A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color w:val="000000"/>
          <w:sz w:val="28"/>
          <w:szCs w:val="28"/>
        </w:rPr>
        <w:t>-  умения осуществлять под руководством учителя поиск нужной информации в учебных пособиях и дополнительных источниках информации;</w:t>
      </w:r>
    </w:p>
    <w:p w14:paraId="42CFF555" w14:textId="77777777" w:rsidR="0052694B" w:rsidRPr="009E2A90" w:rsidRDefault="0052694B" w:rsidP="009E2A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color w:val="000000"/>
          <w:sz w:val="28"/>
          <w:szCs w:val="28"/>
        </w:rPr>
        <w:t>-  умения преобразовывать информацию, полученную из рисунка (таблицы, модели), в словесную форму под руководством учителя;</w:t>
      </w:r>
    </w:p>
    <w:p w14:paraId="3F0395C5" w14:textId="77777777" w:rsidR="0052694B" w:rsidRPr="009E2A90" w:rsidRDefault="0052694B" w:rsidP="009E2A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умения сравнивать, сопоставлять, классифицировать материал по заданному признаку (под руководством учителя);</w:t>
      </w:r>
    </w:p>
    <w:p w14:paraId="079582E2" w14:textId="77777777" w:rsidR="0052694B" w:rsidRPr="009E2A90" w:rsidRDefault="0052694B" w:rsidP="009E2A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умения делать выводы в результате совместной работы класса и учителя;</w:t>
      </w:r>
    </w:p>
    <w:p w14:paraId="0DCAC330" w14:textId="77777777" w:rsidR="0052694B" w:rsidRPr="009E2A90" w:rsidRDefault="0052694B" w:rsidP="009E2A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AECCEC" w14:textId="77777777" w:rsidR="0052694B" w:rsidRPr="009E2A90" w:rsidRDefault="0052694B" w:rsidP="009E2A9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</w:t>
      </w:r>
      <w:r w:rsidRPr="009E2A9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1DF16B1" w14:textId="269B6871" w:rsidR="0052694B" w:rsidRPr="009E2A90" w:rsidRDefault="0052694B" w:rsidP="009E2A90">
      <w:pPr>
        <w:pStyle w:val="c4c13"/>
        <w:shd w:val="clear" w:color="auto" w:fill="FFFFFF"/>
        <w:spacing w:before="0" w:after="0" w:line="360" w:lineRule="auto"/>
        <w:ind w:left="154"/>
        <w:jc w:val="both"/>
        <w:rPr>
          <w:iCs/>
          <w:sz w:val="28"/>
          <w:szCs w:val="28"/>
        </w:rPr>
      </w:pPr>
      <w:r w:rsidRPr="009E2A90">
        <w:rPr>
          <w:b/>
          <w:sz w:val="28"/>
          <w:szCs w:val="28"/>
        </w:rPr>
        <w:t xml:space="preserve"> </w:t>
      </w:r>
      <w:r w:rsidRPr="009E2A90">
        <w:rPr>
          <w:iCs/>
          <w:sz w:val="28"/>
          <w:szCs w:val="28"/>
        </w:rPr>
        <w:t xml:space="preserve">Обучающиеся </w:t>
      </w:r>
      <w:r w:rsidR="001A07B7" w:rsidRPr="009E2A90">
        <w:rPr>
          <w:iCs/>
          <w:sz w:val="28"/>
          <w:szCs w:val="28"/>
        </w:rPr>
        <w:t>будут</w:t>
      </w:r>
      <w:r w:rsidRPr="009E2A90">
        <w:rPr>
          <w:iCs/>
          <w:sz w:val="28"/>
          <w:szCs w:val="28"/>
        </w:rPr>
        <w:t xml:space="preserve"> уметь:</w:t>
      </w:r>
    </w:p>
    <w:p w14:paraId="36763A06" w14:textId="595C25FF" w:rsidR="0052694B" w:rsidRPr="009E2A90" w:rsidRDefault="001A07B7" w:rsidP="009E2A90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2A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52694B" w:rsidRPr="009E2A90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осуществлять исследовательскую деятельность (поиск, обработка, структурирование информации, самостоятельное создание способов решения проблемы творч</w:t>
      </w:r>
      <w:r w:rsidRPr="009E2A90">
        <w:rPr>
          <w:rFonts w:ascii="Times New Roman" w:eastAsia="Calibri" w:hAnsi="Times New Roman" w:cs="Times New Roman"/>
          <w:sz w:val="28"/>
          <w:szCs w:val="28"/>
          <w:lang w:eastAsia="en-US"/>
        </w:rPr>
        <w:t>еского и поискового характера);</w:t>
      </w:r>
    </w:p>
    <w:p w14:paraId="709CDB15" w14:textId="7117C03C" w:rsidR="0052694B" w:rsidRPr="009E2A90" w:rsidRDefault="001A07B7" w:rsidP="009E2A90">
      <w:pPr>
        <w:suppressAutoHyphens/>
        <w:spacing w:before="100" w:beforeAutospacing="1" w:after="100" w:afterAutospacing="1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52694B" w:rsidRPr="009E2A90">
        <w:rPr>
          <w:rFonts w:ascii="Times New Roman" w:eastAsia="Times New Roman" w:hAnsi="Times New Roman" w:cs="Times New Roman"/>
          <w:bCs/>
          <w:sz w:val="28"/>
          <w:szCs w:val="28"/>
        </w:rPr>
        <w:t>решать уравнения и неравенства, содержащие переменную под знаком модуля;</w:t>
      </w:r>
    </w:p>
    <w:p w14:paraId="4C8DABD7" w14:textId="77777777" w:rsidR="0052694B" w:rsidRPr="009E2A90" w:rsidRDefault="0052694B" w:rsidP="009E2A90">
      <w:pPr>
        <w:suppressAutoHyphens/>
        <w:spacing w:before="100" w:beforeAutospacing="1" w:after="100" w:afterAutospacing="1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sz w:val="28"/>
          <w:szCs w:val="28"/>
        </w:rPr>
        <w:t>строить графики функций, содержащих модуль;</w:t>
      </w:r>
    </w:p>
    <w:p w14:paraId="720630A4" w14:textId="5EDAFE4A" w:rsidR="0052694B" w:rsidRPr="009E2A90" w:rsidRDefault="001A07B7" w:rsidP="009E2A90">
      <w:pPr>
        <w:suppressAutoHyphens/>
        <w:spacing w:before="100" w:beforeAutospacing="1" w:after="100" w:afterAutospacing="1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2694B" w:rsidRPr="009E2A90">
        <w:rPr>
          <w:rFonts w:ascii="Times New Roman" w:eastAsia="Times New Roman" w:hAnsi="Times New Roman" w:cs="Times New Roman"/>
          <w:sz w:val="28"/>
          <w:szCs w:val="28"/>
        </w:rPr>
        <w:t>применять метод математического моделирования при решении текстовых задач;</w:t>
      </w:r>
    </w:p>
    <w:p w14:paraId="7285061A" w14:textId="77777777" w:rsidR="0052694B" w:rsidRPr="009E2A90" w:rsidRDefault="0052694B" w:rsidP="009E2A90">
      <w:pPr>
        <w:suppressAutoHyphens/>
        <w:spacing w:before="100" w:beforeAutospacing="1" w:after="100" w:afterAutospacing="1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sz w:val="28"/>
          <w:szCs w:val="28"/>
        </w:rPr>
        <w:t>решать логические и комбинаторные задачи;</w:t>
      </w:r>
    </w:p>
    <w:p w14:paraId="7447FD77" w14:textId="2CA6E9B6" w:rsidR="0052694B" w:rsidRPr="009E2A90" w:rsidRDefault="001A07B7" w:rsidP="009E2A90">
      <w:pPr>
        <w:suppressAutoHyphens/>
        <w:spacing w:before="100" w:beforeAutospacing="1" w:after="100" w:afterAutospacing="1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52694B" w:rsidRPr="009E2A90">
        <w:rPr>
          <w:rFonts w:ascii="Times New Roman" w:eastAsia="Times New Roman" w:hAnsi="Times New Roman" w:cs="Times New Roman"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 </w:t>
      </w:r>
      <w:r w:rsidR="0052694B" w:rsidRPr="009E2A90">
        <w:rPr>
          <w:rFonts w:ascii="Times New Roman" w:eastAsia="Times New Roman" w:hAnsi="Times New Roman" w:cs="Times New Roman"/>
          <w:sz w:val="28"/>
          <w:szCs w:val="28"/>
        </w:rPr>
        <w:t>для: 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 моделирования практических ситуаций и исследования построенных моделей с использованием аппарата алгебры; описания зависимостей между физическими величинами, соответствующими формулами при исследовании несложных практических ситуаций;</w:t>
      </w:r>
    </w:p>
    <w:p w14:paraId="6E47FD1B" w14:textId="77777777" w:rsidR="0052694B" w:rsidRPr="009E2A90" w:rsidRDefault="0052694B" w:rsidP="009E2A9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25EB26" w14:textId="77777777" w:rsidR="009C6BF0" w:rsidRPr="009E2A90" w:rsidRDefault="009C6BF0" w:rsidP="009E2A9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2A90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№ 2. ОРГАНИЗАЦИОННО-ПЕДАГОГИЧЕСКИЕ УСЛОВИЯ</w:t>
      </w:r>
    </w:p>
    <w:p w14:paraId="0BBACC3A" w14:textId="77777777" w:rsidR="009C6BF0" w:rsidRPr="009E2A90" w:rsidRDefault="009C6BF0" w:rsidP="009E2A90">
      <w:pPr>
        <w:pStyle w:val="a5"/>
        <w:spacing w:after="0" w:line="36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9E2A90">
        <w:rPr>
          <w:rFonts w:ascii="Times New Roman" w:hAnsi="Times New Roman"/>
          <w:b/>
          <w:bCs/>
          <w:sz w:val="28"/>
          <w:szCs w:val="28"/>
        </w:rPr>
        <w:t>2.1 Условия реализации программы</w:t>
      </w:r>
    </w:p>
    <w:p w14:paraId="5ADCFFB5" w14:textId="77777777" w:rsidR="001A07B7" w:rsidRPr="009E2A90" w:rsidRDefault="001A07B7" w:rsidP="009E2A9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b/>
          <w:sz w:val="28"/>
          <w:szCs w:val="28"/>
        </w:rPr>
        <w:t>1. Материально – техническое обеспечение программы</w:t>
      </w:r>
    </w:p>
    <w:p w14:paraId="6B4ABBFC" w14:textId="77777777" w:rsidR="001A07B7" w:rsidRPr="009E2A90" w:rsidRDefault="001A07B7" w:rsidP="009E2A9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b/>
          <w:sz w:val="28"/>
          <w:szCs w:val="28"/>
        </w:rPr>
        <w:t>Технические средства обучения (ТСО)</w:t>
      </w:r>
    </w:p>
    <w:p w14:paraId="2D1AAEB4" w14:textId="77777777" w:rsidR="001A07B7" w:rsidRPr="009E2A90" w:rsidRDefault="001A07B7" w:rsidP="009E2A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sz w:val="28"/>
          <w:szCs w:val="28"/>
        </w:rPr>
        <w:t>1.Компьютер</w:t>
      </w:r>
    </w:p>
    <w:p w14:paraId="73AD087A" w14:textId="77777777" w:rsidR="001A07B7" w:rsidRPr="009E2A90" w:rsidRDefault="001A07B7" w:rsidP="009E2A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sz w:val="28"/>
          <w:szCs w:val="28"/>
        </w:rPr>
        <w:t>2.Интерактивная доска</w:t>
      </w:r>
    </w:p>
    <w:p w14:paraId="502B2F66" w14:textId="77777777" w:rsidR="001A07B7" w:rsidRPr="009E2A90" w:rsidRDefault="001A07B7" w:rsidP="009E2A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sz w:val="28"/>
          <w:szCs w:val="28"/>
        </w:rPr>
        <w:t>3. Проектор</w:t>
      </w:r>
    </w:p>
    <w:p w14:paraId="23C6384B" w14:textId="77777777" w:rsidR="001A07B7" w:rsidRPr="009E2A90" w:rsidRDefault="001A07B7" w:rsidP="009E2A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sz w:val="28"/>
          <w:szCs w:val="28"/>
        </w:rPr>
        <w:t>4. Магнитная доска</w:t>
      </w:r>
    </w:p>
    <w:p w14:paraId="7470378F" w14:textId="555000DA" w:rsidR="001A07B7" w:rsidRPr="009E2A90" w:rsidRDefault="001A07B7" w:rsidP="009E2A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sz w:val="28"/>
          <w:szCs w:val="28"/>
        </w:rPr>
        <w:t xml:space="preserve">5. Принтер; </w:t>
      </w:r>
    </w:p>
    <w:p w14:paraId="10105D77" w14:textId="6C79FE79" w:rsidR="001A07B7" w:rsidRPr="009E2A90" w:rsidRDefault="001A07B7" w:rsidP="009E2A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sz w:val="28"/>
          <w:szCs w:val="28"/>
        </w:rPr>
        <w:t xml:space="preserve">6. Сканер; </w:t>
      </w:r>
    </w:p>
    <w:p w14:paraId="148C406D" w14:textId="0BE9FA03" w:rsidR="001A07B7" w:rsidRPr="009E2A90" w:rsidRDefault="001A07B7" w:rsidP="009E2A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sz w:val="28"/>
          <w:szCs w:val="28"/>
        </w:rPr>
        <w:t>7. Т</w:t>
      </w:r>
      <w:r w:rsidRPr="009E2A90">
        <w:rPr>
          <w:rFonts w:ascii="Times New Roman" w:eastAsia="Times New Roman" w:hAnsi="Times New Roman" w:cs="Times New Roman"/>
          <w:color w:val="000000"/>
          <w:sz w:val="28"/>
          <w:szCs w:val="28"/>
        </w:rPr>
        <w:t>аблицы;</w:t>
      </w:r>
    </w:p>
    <w:p w14:paraId="63904B9E" w14:textId="22B4CBE9" w:rsidR="001A07B7" w:rsidRPr="009E2A90" w:rsidRDefault="001A07B7" w:rsidP="009E2A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color w:val="000000"/>
          <w:sz w:val="28"/>
          <w:szCs w:val="28"/>
        </w:rPr>
        <w:t>8. Схемы, плакаты;</w:t>
      </w:r>
    </w:p>
    <w:p w14:paraId="31B1EB2E" w14:textId="5F4A7D30" w:rsidR="001A07B7" w:rsidRPr="009E2A90" w:rsidRDefault="001A07B7" w:rsidP="009E2A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color w:val="000000"/>
          <w:sz w:val="28"/>
          <w:szCs w:val="28"/>
        </w:rPr>
        <w:t>9. Дидактические карточки, памятки;</w:t>
      </w:r>
    </w:p>
    <w:p w14:paraId="11980414" w14:textId="2F4DC71B" w:rsidR="001A07B7" w:rsidRPr="009E2A90" w:rsidRDefault="001A07B7" w:rsidP="009E2A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color w:val="000000"/>
          <w:sz w:val="28"/>
          <w:szCs w:val="28"/>
        </w:rPr>
        <w:t>10. Раздаточный материал;</w:t>
      </w:r>
    </w:p>
    <w:p w14:paraId="4BC336C1" w14:textId="1E7AC196" w:rsidR="001A07B7" w:rsidRPr="009E2A90" w:rsidRDefault="001A07B7" w:rsidP="009E2A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color w:val="000000"/>
          <w:sz w:val="28"/>
          <w:szCs w:val="28"/>
        </w:rPr>
        <w:t>11. Мультимедийные материалы;</w:t>
      </w:r>
    </w:p>
    <w:p w14:paraId="1B18726B" w14:textId="6909E05E" w:rsidR="001A07B7" w:rsidRDefault="001A07B7" w:rsidP="009E2A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F15BC0" w14:textId="77777777" w:rsidR="009E2A90" w:rsidRPr="009E2A90" w:rsidRDefault="009E2A90" w:rsidP="009E2A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EA205B" w14:textId="77777777" w:rsidR="001A07B7" w:rsidRPr="009E2A90" w:rsidRDefault="001A07B7" w:rsidP="009E2A9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b/>
          <w:sz w:val="28"/>
          <w:szCs w:val="28"/>
        </w:rPr>
        <w:t xml:space="preserve">Цифровые ресурсы: </w:t>
      </w:r>
    </w:p>
    <w:p w14:paraId="17E8005A" w14:textId="77777777" w:rsidR="001A07B7" w:rsidRPr="009E2A90" w:rsidRDefault="001A07B7" w:rsidP="009E2A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sz w:val="28"/>
          <w:szCs w:val="28"/>
        </w:rPr>
        <w:t xml:space="preserve">1. Ресурсы Интернет. </w:t>
      </w:r>
    </w:p>
    <w:p w14:paraId="3A624680" w14:textId="666156CE" w:rsidR="001A07B7" w:rsidRPr="009E2A90" w:rsidRDefault="001A07B7" w:rsidP="009E2A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sz w:val="28"/>
          <w:szCs w:val="28"/>
        </w:rPr>
        <w:t xml:space="preserve">2. ЦОР по математике. </w:t>
      </w:r>
    </w:p>
    <w:p w14:paraId="4AD3E8E2" w14:textId="77777777" w:rsidR="001A07B7" w:rsidRPr="009E2A90" w:rsidRDefault="001A07B7" w:rsidP="009E2A9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9E2A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2. Учебно-методическое и информационное обеспечение:</w:t>
      </w:r>
    </w:p>
    <w:p w14:paraId="3E9A0A95" w14:textId="77777777" w:rsidR="001A07B7" w:rsidRPr="009E2A90" w:rsidRDefault="001A07B7" w:rsidP="009E2A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sz w:val="28"/>
          <w:szCs w:val="28"/>
        </w:rPr>
        <w:t>1.Слайдовые презентации по каждой теме занятий.</w:t>
      </w:r>
    </w:p>
    <w:p w14:paraId="3694BFDC" w14:textId="77777777" w:rsidR="001A07B7" w:rsidRPr="009E2A90" w:rsidRDefault="001A07B7" w:rsidP="009E2A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99FF64" w14:textId="77777777" w:rsidR="00990104" w:rsidRPr="009E2A90" w:rsidRDefault="00FA418D" w:rsidP="009E2A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A90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proofErr w:type="spellStart"/>
      <w:r w:rsidR="00990104" w:rsidRPr="009E2A90">
        <w:rPr>
          <w:rFonts w:ascii="Times New Roman" w:hAnsi="Times New Roman" w:cs="Times New Roman"/>
          <w:b/>
          <w:sz w:val="28"/>
          <w:szCs w:val="28"/>
        </w:rPr>
        <w:t>интернет-ресурсов</w:t>
      </w:r>
      <w:proofErr w:type="spellEnd"/>
      <w:r w:rsidR="00990104" w:rsidRPr="009E2A90">
        <w:rPr>
          <w:rFonts w:ascii="Times New Roman" w:hAnsi="Times New Roman" w:cs="Times New Roman"/>
          <w:b/>
          <w:sz w:val="28"/>
          <w:szCs w:val="28"/>
        </w:rPr>
        <w:t>, используемых в учебном процессе</w:t>
      </w:r>
    </w:p>
    <w:p w14:paraId="3DC22A9D" w14:textId="29C1AD70" w:rsidR="00990104" w:rsidRPr="009E2A90" w:rsidRDefault="00691418" w:rsidP="009E2A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260D31" w:rsidRPr="009E2A90">
          <w:rPr>
            <w:rStyle w:val="a6"/>
            <w:rFonts w:ascii="Times New Roman" w:hAnsi="Times New Roman" w:cs="Times New Roman"/>
            <w:sz w:val="28"/>
            <w:szCs w:val="28"/>
          </w:rPr>
          <w:t>https://resh.edu.ru</w:t>
        </w:r>
      </w:hyperlink>
    </w:p>
    <w:p w14:paraId="0627734A" w14:textId="13306309" w:rsidR="00260D31" w:rsidRPr="009E2A90" w:rsidRDefault="00691418" w:rsidP="009E2A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60D31" w:rsidRPr="009E2A90">
          <w:rPr>
            <w:rStyle w:val="a6"/>
            <w:rFonts w:ascii="Times New Roman" w:hAnsi="Times New Roman" w:cs="Times New Roman"/>
            <w:sz w:val="28"/>
            <w:szCs w:val="28"/>
          </w:rPr>
          <w:t>https://oge.sdamgia.ru</w:t>
        </w:r>
      </w:hyperlink>
    </w:p>
    <w:p w14:paraId="204BD1F7" w14:textId="0F1AEA5F" w:rsidR="00260D31" w:rsidRPr="009E2A90" w:rsidRDefault="00691418" w:rsidP="009E2A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60D31" w:rsidRPr="009E2A90">
          <w:rPr>
            <w:rStyle w:val="a6"/>
            <w:rFonts w:ascii="Times New Roman" w:hAnsi="Times New Roman" w:cs="Times New Roman"/>
            <w:sz w:val="28"/>
            <w:szCs w:val="28"/>
          </w:rPr>
          <w:t>http://gia-online.ru</w:t>
        </w:r>
      </w:hyperlink>
    </w:p>
    <w:p w14:paraId="2F8C0532" w14:textId="0253E053" w:rsidR="00260D31" w:rsidRPr="009E2A90" w:rsidRDefault="00691418" w:rsidP="009E2A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260D31" w:rsidRPr="009E2A90">
          <w:rPr>
            <w:rStyle w:val="a6"/>
            <w:rFonts w:ascii="Times New Roman" w:hAnsi="Times New Roman" w:cs="Times New Roman"/>
            <w:sz w:val="28"/>
            <w:szCs w:val="28"/>
          </w:rPr>
          <w:t>https://neznaika.pro</w:t>
        </w:r>
      </w:hyperlink>
    </w:p>
    <w:p w14:paraId="39B46590" w14:textId="77777777" w:rsidR="00260D31" w:rsidRPr="009E2A90" w:rsidRDefault="00260D31" w:rsidP="009E2A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E997DC" w14:textId="77777777" w:rsidR="00FA418D" w:rsidRPr="009E2A90" w:rsidRDefault="00FA418D" w:rsidP="009E2A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A90">
        <w:rPr>
          <w:rFonts w:ascii="Times New Roman" w:hAnsi="Times New Roman" w:cs="Times New Roman"/>
          <w:b/>
          <w:sz w:val="28"/>
          <w:szCs w:val="28"/>
        </w:rPr>
        <w:t>Нормативно-правовая база</w:t>
      </w:r>
    </w:p>
    <w:p w14:paraId="0873B010" w14:textId="77777777" w:rsidR="00367579" w:rsidRPr="009E2A90" w:rsidRDefault="00FA418D" w:rsidP="009E2A90">
      <w:pPr>
        <w:shd w:val="clear" w:color="auto" w:fill="FFFFFF"/>
        <w:spacing w:before="4" w:after="4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E2A90">
        <w:rPr>
          <w:rFonts w:ascii="Times New Roman" w:hAnsi="Times New Roman" w:cs="Times New Roman"/>
          <w:sz w:val="28"/>
          <w:szCs w:val="28"/>
        </w:rPr>
        <w:t xml:space="preserve">- Приказ Министерства просвещения Российской Федерации </w:t>
      </w:r>
      <w:r w:rsidRPr="009E2A90">
        <w:rPr>
          <w:rFonts w:ascii="Times New Roman" w:hAnsi="Times New Roman" w:cs="Times New Roman"/>
          <w:sz w:val="28"/>
          <w:szCs w:val="28"/>
        </w:rPr>
        <w:br/>
        <w:t xml:space="preserve">от 09.11.2018 № 196 "Об утверждении Порядка организации и осуществления </w:t>
      </w:r>
      <w:r w:rsidRPr="009E2A90">
        <w:rPr>
          <w:rFonts w:ascii="Times New Roman" w:hAnsi="Times New Roman" w:cs="Times New Roman"/>
          <w:sz w:val="28"/>
          <w:szCs w:val="28"/>
        </w:rPr>
        <w:lastRenderedPageBreak/>
        <w:t>образовательной деятельности по дополнительным общеобразовательным программам";</w:t>
      </w:r>
    </w:p>
    <w:p w14:paraId="593600D2" w14:textId="77777777" w:rsidR="00FA418D" w:rsidRPr="009E2A90" w:rsidRDefault="00FA418D" w:rsidP="009E2A90">
      <w:pPr>
        <w:shd w:val="clear" w:color="auto" w:fill="FFFFFF"/>
        <w:spacing w:before="4" w:after="4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E2A90">
        <w:rPr>
          <w:rFonts w:ascii="Times New Roman" w:hAnsi="Times New Roman" w:cs="Times New Roman"/>
          <w:sz w:val="28"/>
          <w:szCs w:val="28"/>
        </w:rPr>
        <w:t xml:space="preserve">- СанПиН 2.4.3648-20 "Санитарно-эпидемиологические требования </w:t>
      </w:r>
      <w:r w:rsidRPr="009E2A90">
        <w:rPr>
          <w:rFonts w:ascii="Times New Roman" w:hAnsi="Times New Roman" w:cs="Times New Roman"/>
          <w:sz w:val="28"/>
          <w:szCs w:val="28"/>
        </w:rPr>
        <w:br/>
        <w:t xml:space="preserve">к организациям воспитания и обучения, отдыха и оздоровления детей </w:t>
      </w:r>
      <w:r w:rsidRPr="009E2A90">
        <w:rPr>
          <w:rFonts w:ascii="Times New Roman" w:hAnsi="Times New Roman" w:cs="Times New Roman"/>
          <w:sz w:val="28"/>
          <w:szCs w:val="28"/>
        </w:rPr>
        <w:br/>
        <w:t>и молодежи";</w:t>
      </w:r>
    </w:p>
    <w:p w14:paraId="07CA5C2C" w14:textId="77777777" w:rsidR="00FA418D" w:rsidRPr="009E2A90" w:rsidRDefault="00FA418D" w:rsidP="009E2A90">
      <w:pPr>
        <w:spacing w:before="4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A90">
        <w:rPr>
          <w:rFonts w:ascii="Times New Roman" w:hAnsi="Times New Roman" w:cs="Times New Roman"/>
          <w:sz w:val="28"/>
          <w:szCs w:val="28"/>
        </w:rPr>
        <w:t xml:space="preserve">- Приказ Министерства образования и науки Российской Федерации </w:t>
      </w:r>
      <w:r w:rsidRPr="009E2A90">
        <w:rPr>
          <w:rFonts w:ascii="Times New Roman" w:hAnsi="Times New Roman" w:cs="Times New Roman"/>
          <w:sz w:val="28"/>
          <w:szCs w:val="28"/>
        </w:rPr>
        <w:br/>
        <w:t>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</w:t>
      </w:r>
      <w:r w:rsidR="00E3731C" w:rsidRPr="009E2A90">
        <w:rPr>
          <w:rFonts w:ascii="Times New Roman" w:hAnsi="Times New Roman" w:cs="Times New Roman"/>
          <w:sz w:val="28"/>
          <w:szCs w:val="28"/>
        </w:rPr>
        <w:t>зации образовательных программ»;</w:t>
      </w:r>
    </w:p>
    <w:p w14:paraId="793EBC54" w14:textId="77777777" w:rsidR="00E3731C" w:rsidRPr="009E2A90" w:rsidRDefault="00E3731C" w:rsidP="009E2A90">
      <w:pPr>
        <w:spacing w:before="4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A90">
        <w:rPr>
          <w:rFonts w:ascii="Times New Roman" w:hAnsi="Times New Roman" w:cs="Times New Roman"/>
          <w:sz w:val="28"/>
          <w:szCs w:val="28"/>
        </w:rPr>
        <w:t>- Концепция развития дополнительного образования детей от 31 марта 2022 г. №678-р.</w:t>
      </w:r>
    </w:p>
    <w:p w14:paraId="76CBD321" w14:textId="77777777" w:rsidR="00E27679" w:rsidRPr="009E2A90" w:rsidRDefault="00E27679" w:rsidP="009E2A9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Список литературы </w:t>
      </w:r>
    </w:p>
    <w:p w14:paraId="3CDA17FE" w14:textId="5F8EFE08" w:rsidR="00260D31" w:rsidRPr="009E2A90" w:rsidRDefault="00260D31" w:rsidP="009E2A90">
      <w:pPr>
        <w:numPr>
          <w:ilvl w:val="0"/>
          <w:numId w:val="11"/>
        </w:numPr>
        <w:shd w:val="clear" w:color="auto" w:fill="FFFFFF"/>
        <w:spacing w:before="4" w:after="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Математика для не любителей. Подготовка к </w:t>
      </w:r>
      <w:r w:rsidR="008A3442" w:rsidRPr="009E2A9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E2A90">
        <w:rPr>
          <w:rFonts w:ascii="Times New Roman" w:eastAsia="Times New Roman" w:hAnsi="Times New Roman" w:cs="Times New Roman"/>
          <w:color w:val="000000"/>
          <w:sz w:val="28"/>
          <w:szCs w:val="28"/>
        </w:rPr>
        <w:t>ГЭ. Базовый уровень/И.В. Ященко, И.Р. Высоцкий., М.: Экзамен, 2017 г., 364 стр.;</w:t>
      </w:r>
    </w:p>
    <w:p w14:paraId="15D73395" w14:textId="77777777" w:rsidR="00260D31" w:rsidRPr="009E2A90" w:rsidRDefault="00260D31" w:rsidP="009E2A90">
      <w:pPr>
        <w:numPr>
          <w:ilvl w:val="0"/>
          <w:numId w:val="11"/>
        </w:numPr>
        <w:shd w:val="clear" w:color="auto" w:fill="FFFFFF"/>
        <w:spacing w:before="4" w:after="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color w:val="000000"/>
          <w:sz w:val="28"/>
          <w:szCs w:val="28"/>
        </w:rPr>
        <w:t>Сборник задач по алгебре 8-9 классов. Учебное пособие для учащихся школ и классов с углубленным изучением математики. М., Просвещение, 2017 г., 459 стр.;</w:t>
      </w:r>
    </w:p>
    <w:p w14:paraId="7BE29977" w14:textId="63D8DF88" w:rsidR="00260D31" w:rsidRPr="009E2A90" w:rsidRDefault="00260D31" w:rsidP="009E2A90">
      <w:pPr>
        <w:numPr>
          <w:ilvl w:val="0"/>
          <w:numId w:val="11"/>
        </w:numPr>
        <w:shd w:val="clear" w:color="auto" w:fill="FFFFFF"/>
        <w:spacing w:before="4" w:after="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color w:val="000000"/>
          <w:sz w:val="28"/>
          <w:szCs w:val="28"/>
        </w:rPr>
        <w:t>ОГЭ-20</w:t>
      </w:r>
      <w:r w:rsidR="008A3442" w:rsidRPr="009E2A90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Pr="009E2A90">
        <w:rPr>
          <w:rFonts w:ascii="Times New Roman" w:eastAsia="Times New Roman" w:hAnsi="Times New Roman" w:cs="Times New Roman"/>
          <w:color w:val="000000"/>
          <w:sz w:val="28"/>
          <w:szCs w:val="28"/>
        </w:rPr>
        <w:t>. Математика. 10 вариантов. Типовые экзаменационные варианты/ И.В. Ященко, М.: Национальное образование, 2019 г., 80 стр.;</w:t>
      </w:r>
    </w:p>
    <w:p w14:paraId="3F266F3B" w14:textId="7A77B6A5" w:rsidR="00260D31" w:rsidRPr="009E2A90" w:rsidRDefault="00260D31" w:rsidP="009E2A90">
      <w:pPr>
        <w:numPr>
          <w:ilvl w:val="0"/>
          <w:numId w:val="11"/>
        </w:numPr>
        <w:shd w:val="clear" w:color="auto" w:fill="FFFFFF"/>
        <w:spacing w:before="4" w:after="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color w:val="000000"/>
          <w:sz w:val="28"/>
          <w:szCs w:val="28"/>
        </w:rPr>
        <w:t>ОГЭ-20</w:t>
      </w:r>
      <w:r w:rsidR="008A3442" w:rsidRPr="009E2A90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Pr="009E2A90">
        <w:rPr>
          <w:rFonts w:ascii="Times New Roman" w:eastAsia="Times New Roman" w:hAnsi="Times New Roman" w:cs="Times New Roman"/>
          <w:color w:val="000000"/>
          <w:sz w:val="28"/>
          <w:szCs w:val="28"/>
        </w:rPr>
        <w:t>. Математика. Три модуля: «Алгебра», Геометрия, Реальная математика». Типовые тестовые задания. 30 вариантов заданий/И.В. Ященко, М.: Экзамен, 2019 г., 168 стр.;</w:t>
      </w:r>
    </w:p>
    <w:p w14:paraId="4085EDCB" w14:textId="36AAAA97" w:rsidR="00260D31" w:rsidRPr="009E2A90" w:rsidRDefault="00260D31" w:rsidP="009E2A90">
      <w:pPr>
        <w:numPr>
          <w:ilvl w:val="0"/>
          <w:numId w:val="11"/>
        </w:numPr>
        <w:shd w:val="clear" w:color="auto" w:fill="FFFFFF"/>
        <w:spacing w:before="4" w:after="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color w:val="000000"/>
          <w:sz w:val="28"/>
          <w:szCs w:val="28"/>
        </w:rPr>
        <w:t>ОГЭ-20</w:t>
      </w:r>
      <w:r w:rsidR="008A3442" w:rsidRPr="009E2A90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Pr="009E2A90">
        <w:rPr>
          <w:rFonts w:ascii="Times New Roman" w:eastAsia="Times New Roman" w:hAnsi="Times New Roman" w:cs="Times New Roman"/>
          <w:color w:val="000000"/>
          <w:sz w:val="28"/>
          <w:szCs w:val="28"/>
        </w:rPr>
        <w:t>. Математика. Типовой экзаменационный комплект. Индивидуальное тестирование/И.В. Ященко, М.: Национальное образование, 2019 г., 75 стр.;</w:t>
      </w:r>
    </w:p>
    <w:p w14:paraId="40315146" w14:textId="77777777" w:rsidR="00E27679" w:rsidRPr="009E2A90" w:rsidRDefault="00E27679" w:rsidP="009E2A90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3F07B85B" w14:textId="77777777" w:rsidR="009C3DD6" w:rsidRPr="009E2A90" w:rsidRDefault="009C3DD6" w:rsidP="009E2A90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E2A90">
        <w:rPr>
          <w:rFonts w:ascii="Times New Roman" w:hAnsi="Times New Roman" w:cs="Times New Roman"/>
          <w:b/>
          <w:bCs/>
          <w:sz w:val="28"/>
          <w:szCs w:val="28"/>
        </w:rPr>
        <w:t>2.2 Оценочные материалы и формы аттестации</w:t>
      </w:r>
    </w:p>
    <w:p w14:paraId="2638514E" w14:textId="77777777" w:rsidR="005D280C" w:rsidRPr="009E2A90" w:rsidRDefault="009C3DD6" w:rsidP="009E2A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A90">
        <w:rPr>
          <w:rFonts w:ascii="Times New Roman" w:hAnsi="Times New Roman" w:cs="Times New Roman"/>
          <w:sz w:val="28"/>
          <w:szCs w:val="28"/>
        </w:rPr>
        <w:t xml:space="preserve">Основными формами учёта знаний и умений на первом уровне будут: </w:t>
      </w:r>
    </w:p>
    <w:p w14:paraId="5993D36F" w14:textId="392E2855" w:rsidR="009C3DD6" w:rsidRPr="009E2A90" w:rsidRDefault="005D280C" w:rsidP="009E2A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A90">
        <w:rPr>
          <w:rFonts w:ascii="Times New Roman" w:hAnsi="Times New Roman" w:cs="Times New Roman"/>
          <w:sz w:val="28"/>
          <w:szCs w:val="28"/>
        </w:rPr>
        <w:t xml:space="preserve">1. </w:t>
      </w:r>
      <w:r w:rsidR="008A3442" w:rsidRPr="009E2A90">
        <w:rPr>
          <w:rFonts w:ascii="Times New Roman" w:hAnsi="Times New Roman" w:cs="Times New Roman"/>
          <w:sz w:val="28"/>
          <w:szCs w:val="28"/>
        </w:rPr>
        <w:t>Т</w:t>
      </w:r>
      <w:r w:rsidR="009C3DD6" w:rsidRPr="009E2A90">
        <w:rPr>
          <w:rFonts w:ascii="Times New Roman" w:hAnsi="Times New Roman" w:cs="Times New Roman"/>
          <w:sz w:val="28"/>
          <w:szCs w:val="28"/>
        </w:rPr>
        <w:t>есты</w:t>
      </w:r>
      <w:r w:rsidR="008A3442" w:rsidRPr="009E2A90">
        <w:rPr>
          <w:rFonts w:ascii="Times New Roman" w:hAnsi="Times New Roman" w:cs="Times New Roman"/>
          <w:sz w:val="28"/>
          <w:szCs w:val="28"/>
        </w:rPr>
        <w:t>, проекты</w:t>
      </w:r>
      <w:r w:rsidR="009C3DD6" w:rsidRPr="009E2A90">
        <w:rPr>
          <w:rFonts w:ascii="Times New Roman" w:hAnsi="Times New Roman" w:cs="Times New Roman"/>
          <w:sz w:val="28"/>
          <w:szCs w:val="28"/>
        </w:rPr>
        <w:t>.</w:t>
      </w:r>
    </w:p>
    <w:p w14:paraId="3ADD8A5C" w14:textId="106EEB2A" w:rsidR="005D280C" w:rsidRPr="009E2A90" w:rsidRDefault="008A3442" w:rsidP="009E2A90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5D280C" w:rsidRPr="009E2A90">
        <w:rPr>
          <w:rFonts w:ascii="Times New Roman" w:eastAsia="Times New Roman" w:hAnsi="Times New Roman" w:cs="Times New Roman"/>
          <w:sz w:val="28"/>
          <w:szCs w:val="28"/>
        </w:rPr>
        <w:t>. Педагогическая диагностика.</w:t>
      </w:r>
    </w:p>
    <w:p w14:paraId="2502EA6D" w14:textId="655E042E" w:rsidR="005D280C" w:rsidRPr="009E2A90" w:rsidRDefault="008A3442" w:rsidP="009E2A90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sz w:val="28"/>
          <w:szCs w:val="28"/>
        </w:rPr>
        <w:t>3</w:t>
      </w:r>
      <w:r w:rsidR="005D280C" w:rsidRPr="009E2A90">
        <w:rPr>
          <w:rFonts w:ascii="Times New Roman" w:eastAsia="Times New Roman" w:hAnsi="Times New Roman" w:cs="Times New Roman"/>
          <w:sz w:val="28"/>
          <w:szCs w:val="28"/>
        </w:rPr>
        <w:t>. Самооценка обучающихся своих знаний и умений.</w:t>
      </w:r>
    </w:p>
    <w:p w14:paraId="7BE82B4A" w14:textId="5BCE36D1" w:rsidR="005D280C" w:rsidRPr="009E2A90" w:rsidRDefault="008A3442" w:rsidP="009E2A90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sz w:val="28"/>
          <w:szCs w:val="28"/>
        </w:rPr>
        <w:t>4</w:t>
      </w:r>
      <w:r w:rsidR="005D280C" w:rsidRPr="009E2A90">
        <w:rPr>
          <w:rFonts w:ascii="Times New Roman" w:eastAsia="Times New Roman" w:hAnsi="Times New Roman" w:cs="Times New Roman"/>
          <w:sz w:val="28"/>
          <w:szCs w:val="28"/>
        </w:rPr>
        <w:t>. Комбинированная: анкетирование, наблюдение, решение проблемы.</w:t>
      </w:r>
    </w:p>
    <w:p w14:paraId="14D1B1F8" w14:textId="250519E3" w:rsidR="005D280C" w:rsidRPr="009E2A90" w:rsidRDefault="008A3442" w:rsidP="009E2A90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sz w:val="28"/>
          <w:szCs w:val="28"/>
        </w:rPr>
        <w:t>5</w:t>
      </w:r>
      <w:r w:rsidR="005D280C" w:rsidRPr="009E2A90">
        <w:rPr>
          <w:rFonts w:ascii="Times New Roman" w:eastAsia="Times New Roman" w:hAnsi="Times New Roman" w:cs="Times New Roman"/>
          <w:sz w:val="28"/>
          <w:szCs w:val="28"/>
        </w:rPr>
        <w:t>. Индивидуальные карточки с заданиями различного типа.</w:t>
      </w:r>
    </w:p>
    <w:p w14:paraId="4BA522C7" w14:textId="679D9624" w:rsidR="005D280C" w:rsidRPr="009E2A90" w:rsidRDefault="008A3442" w:rsidP="009E2A90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sz w:val="28"/>
          <w:szCs w:val="28"/>
        </w:rPr>
        <w:t>6</w:t>
      </w:r>
      <w:r w:rsidR="005D280C" w:rsidRPr="009E2A90">
        <w:rPr>
          <w:rFonts w:ascii="Times New Roman" w:eastAsia="Times New Roman" w:hAnsi="Times New Roman" w:cs="Times New Roman"/>
          <w:sz w:val="28"/>
          <w:szCs w:val="28"/>
        </w:rPr>
        <w:t>. Групповая оценка работ.</w:t>
      </w:r>
    </w:p>
    <w:p w14:paraId="70FE8B5D" w14:textId="6697B799" w:rsidR="005D280C" w:rsidRPr="009E2A90" w:rsidRDefault="008A3442" w:rsidP="009E2A90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sz w:val="28"/>
          <w:szCs w:val="28"/>
        </w:rPr>
        <w:t>7</w:t>
      </w:r>
      <w:r w:rsidR="005D280C" w:rsidRPr="009E2A90">
        <w:rPr>
          <w:rFonts w:ascii="Times New Roman" w:eastAsia="Times New Roman" w:hAnsi="Times New Roman" w:cs="Times New Roman"/>
          <w:sz w:val="28"/>
          <w:szCs w:val="28"/>
        </w:rPr>
        <w:t>. Домашнее задание на самостоятельное выполнение.</w:t>
      </w:r>
    </w:p>
    <w:p w14:paraId="70354F84" w14:textId="225076A5" w:rsidR="005D280C" w:rsidRPr="009E2A90" w:rsidRDefault="008A3442" w:rsidP="009E2A90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sz w:val="28"/>
          <w:szCs w:val="28"/>
        </w:rPr>
        <w:t>8</w:t>
      </w:r>
      <w:r w:rsidR="005D280C" w:rsidRPr="009E2A90">
        <w:rPr>
          <w:rFonts w:ascii="Times New Roman" w:eastAsia="Times New Roman" w:hAnsi="Times New Roman" w:cs="Times New Roman"/>
          <w:sz w:val="28"/>
          <w:szCs w:val="28"/>
        </w:rPr>
        <w:t>. Карта индивидуальных достижений.</w:t>
      </w:r>
    </w:p>
    <w:p w14:paraId="36F9A063" w14:textId="03E4510A" w:rsidR="00081A42" w:rsidRPr="009E2A90" w:rsidRDefault="00081A42" w:rsidP="009E2A90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sz w:val="28"/>
          <w:szCs w:val="28"/>
        </w:rPr>
        <w:t xml:space="preserve">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в процессе организации различных форм деятельности. </w:t>
      </w:r>
    </w:p>
    <w:p w14:paraId="218AC325" w14:textId="77777777" w:rsidR="00081A42" w:rsidRPr="009E2A90" w:rsidRDefault="00081A42" w:rsidP="009E2A90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sz w:val="28"/>
          <w:szCs w:val="28"/>
        </w:rPr>
        <w:t>Работа с учебным материалом разнообразных форм дает возможность каждому их учащихся проявить свои способности (в области систематизации теоретических знаний, в области решения стандартных задач, в области решения нестандартных задач, в области исследовательской работы и т.д.). Ситуации успеха, создающие положительную мотивацию к деятельности, являются важным фактором развития творческих и познавательных способностей учащихся. 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сотрудничестве, при котором каждый обучающийся будет значимым участником деятельности.</w:t>
      </w:r>
    </w:p>
    <w:p w14:paraId="2CD5AA98" w14:textId="77777777" w:rsidR="009C3DD6" w:rsidRPr="009E2A90" w:rsidRDefault="009C3DD6" w:rsidP="009E2A90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E2A90">
        <w:rPr>
          <w:rFonts w:ascii="Times New Roman" w:hAnsi="Times New Roman" w:cs="Times New Roman"/>
          <w:b/>
          <w:bCs/>
          <w:sz w:val="28"/>
          <w:szCs w:val="28"/>
        </w:rPr>
        <w:t>2.3 Методические материалы</w:t>
      </w:r>
    </w:p>
    <w:p w14:paraId="1BFE5366" w14:textId="77777777" w:rsidR="00235205" w:rsidRPr="009E2A90" w:rsidRDefault="00235205" w:rsidP="009E2A90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06D24327" w14:textId="77777777" w:rsidR="00235205" w:rsidRPr="009E2A90" w:rsidRDefault="00235205" w:rsidP="009E2A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E2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формы и методы работы</w:t>
      </w:r>
    </w:p>
    <w:p w14:paraId="4B66F381" w14:textId="77777777" w:rsidR="00235205" w:rsidRPr="009E2A90" w:rsidRDefault="00235205" w:rsidP="009E2A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E2A90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организации и осуществления занятий</w:t>
      </w:r>
    </w:p>
    <w:p w14:paraId="47986884" w14:textId="77777777" w:rsidR="00235205" w:rsidRPr="009E2A90" w:rsidRDefault="00235205" w:rsidP="009E2A9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color w:val="000000"/>
          <w:sz w:val="28"/>
          <w:szCs w:val="28"/>
        </w:rPr>
        <w:t>1. Перцептивный акцент:</w:t>
      </w:r>
    </w:p>
    <w:p w14:paraId="3CEE62D3" w14:textId="77777777" w:rsidR="00235205" w:rsidRPr="009E2A90" w:rsidRDefault="00235205" w:rsidP="009E2A90">
      <w:pPr>
        <w:shd w:val="clear" w:color="auto" w:fill="FFFFFF"/>
        <w:spacing w:before="4" w:after="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а) словесные методы (рассказ, беседа, инструктаж, чтение справочной литературы);</w:t>
      </w:r>
    </w:p>
    <w:p w14:paraId="20520E73" w14:textId="77777777" w:rsidR="00235205" w:rsidRPr="009E2A90" w:rsidRDefault="00235205" w:rsidP="009E2A90">
      <w:pPr>
        <w:shd w:val="clear" w:color="auto" w:fill="FFFFFF"/>
        <w:spacing w:before="4" w:after="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color w:val="000000"/>
          <w:sz w:val="28"/>
          <w:szCs w:val="28"/>
        </w:rPr>
        <w:t>б) наглядные методы (демонстрации мультимедийных презентаций, фотографии);</w:t>
      </w:r>
    </w:p>
    <w:p w14:paraId="0701046F" w14:textId="77777777" w:rsidR="00235205" w:rsidRPr="009E2A90" w:rsidRDefault="00235205" w:rsidP="009E2A90">
      <w:pPr>
        <w:shd w:val="clear" w:color="auto" w:fill="FFFFFF"/>
        <w:spacing w:before="4" w:after="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color w:val="000000"/>
          <w:sz w:val="28"/>
          <w:szCs w:val="28"/>
        </w:rPr>
        <w:t>в) практические методы (упражнения, задачи).</w:t>
      </w:r>
    </w:p>
    <w:p w14:paraId="4D13C1B5" w14:textId="77777777" w:rsidR="00235205" w:rsidRPr="009E2A90" w:rsidRDefault="00235205" w:rsidP="009E2A9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color w:val="000000"/>
          <w:sz w:val="28"/>
          <w:szCs w:val="28"/>
        </w:rPr>
        <w:t>2. Гностический аспект:</w:t>
      </w:r>
    </w:p>
    <w:p w14:paraId="09FB1D1E" w14:textId="77777777" w:rsidR="00235205" w:rsidRPr="009E2A90" w:rsidRDefault="00235205" w:rsidP="009E2A90">
      <w:pPr>
        <w:shd w:val="clear" w:color="auto" w:fill="FFFFFF"/>
        <w:spacing w:before="4" w:after="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color w:val="000000"/>
          <w:sz w:val="28"/>
          <w:szCs w:val="28"/>
        </w:rPr>
        <w:t>а) иллюстративно - объяснительные методы;</w:t>
      </w:r>
    </w:p>
    <w:p w14:paraId="0198ABA5" w14:textId="77777777" w:rsidR="00235205" w:rsidRPr="009E2A90" w:rsidRDefault="00235205" w:rsidP="009E2A90">
      <w:pPr>
        <w:shd w:val="clear" w:color="auto" w:fill="FFFFFF"/>
        <w:spacing w:before="4" w:after="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color w:val="000000"/>
          <w:sz w:val="28"/>
          <w:szCs w:val="28"/>
        </w:rPr>
        <w:t>б) репродуктивные методы;</w:t>
      </w:r>
    </w:p>
    <w:p w14:paraId="58FD7EB4" w14:textId="77777777" w:rsidR="00235205" w:rsidRPr="009E2A90" w:rsidRDefault="00235205" w:rsidP="009E2A90">
      <w:pPr>
        <w:shd w:val="clear" w:color="auto" w:fill="FFFFFF"/>
        <w:spacing w:before="4" w:after="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color w:val="000000"/>
          <w:sz w:val="28"/>
          <w:szCs w:val="28"/>
        </w:rPr>
        <w:t>в) проблемные методы (методы проблемного изложения) дается часть готового знания;</w:t>
      </w:r>
    </w:p>
    <w:p w14:paraId="0FF2AE37" w14:textId="77777777" w:rsidR="00235205" w:rsidRPr="009E2A90" w:rsidRDefault="00235205" w:rsidP="009E2A90">
      <w:pPr>
        <w:shd w:val="clear" w:color="auto" w:fill="FFFFFF"/>
        <w:spacing w:before="4" w:after="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color w:val="000000"/>
          <w:sz w:val="28"/>
          <w:szCs w:val="28"/>
        </w:rPr>
        <w:t>г) эвристические (частично-поисковые) большая возможность выбора вариантов;</w:t>
      </w:r>
    </w:p>
    <w:p w14:paraId="6C12255B" w14:textId="77777777" w:rsidR="00235205" w:rsidRPr="009E2A90" w:rsidRDefault="00235205" w:rsidP="009E2A90">
      <w:pPr>
        <w:shd w:val="clear" w:color="auto" w:fill="FFFFFF"/>
        <w:spacing w:before="4" w:after="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color w:val="000000"/>
          <w:sz w:val="28"/>
          <w:szCs w:val="28"/>
        </w:rPr>
        <w:t>д) исследовательские – дети сами открывают и исследуют знания.</w:t>
      </w:r>
    </w:p>
    <w:p w14:paraId="0F3008CD" w14:textId="77777777" w:rsidR="00235205" w:rsidRPr="009E2A90" w:rsidRDefault="00235205" w:rsidP="009E2A9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color w:val="000000"/>
          <w:sz w:val="28"/>
          <w:szCs w:val="28"/>
        </w:rPr>
        <w:t>3. Логический аспект:</w:t>
      </w:r>
    </w:p>
    <w:p w14:paraId="40CE53F3" w14:textId="77777777" w:rsidR="00235205" w:rsidRPr="009E2A90" w:rsidRDefault="00235205" w:rsidP="009E2A90">
      <w:pPr>
        <w:shd w:val="clear" w:color="auto" w:fill="FFFFFF"/>
        <w:spacing w:before="4" w:after="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color w:val="000000"/>
          <w:sz w:val="28"/>
          <w:szCs w:val="28"/>
        </w:rPr>
        <w:t>а) индуктивные методы, дедуктивные методы;</w:t>
      </w:r>
    </w:p>
    <w:p w14:paraId="467762F3" w14:textId="77777777" w:rsidR="00235205" w:rsidRPr="009E2A90" w:rsidRDefault="00235205" w:rsidP="009E2A90">
      <w:pPr>
        <w:shd w:val="clear" w:color="auto" w:fill="FFFFFF"/>
        <w:spacing w:before="4" w:after="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color w:val="000000"/>
          <w:sz w:val="28"/>
          <w:szCs w:val="28"/>
        </w:rPr>
        <w:t>б) конкретные и абстрактные методы, синтез и анализ, сравнение, обобщение, абстрагирование, классификация, систематизация, т.е. методы как мыслительные операции.</w:t>
      </w:r>
    </w:p>
    <w:p w14:paraId="6D1BDDAA" w14:textId="77777777" w:rsidR="00235205" w:rsidRPr="009E2A90" w:rsidRDefault="00235205" w:rsidP="009E2A90">
      <w:pPr>
        <w:shd w:val="clear" w:color="auto" w:fill="FFFFFF"/>
        <w:spacing w:before="4" w:after="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13B758" w14:textId="77777777" w:rsidR="00235205" w:rsidRPr="009E2A90" w:rsidRDefault="00235205" w:rsidP="009E2A90">
      <w:pPr>
        <w:shd w:val="clear" w:color="auto" w:fill="FFFFFF"/>
        <w:spacing w:before="4" w:after="4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Методы стимулирования и мотивации деятельности</w:t>
      </w:r>
    </w:p>
    <w:p w14:paraId="4C6D9D16" w14:textId="77777777" w:rsidR="00235205" w:rsidRPr="009E2A90" w:rsidRDefault="00235205" w:rsidP="009E2A90">
      <w:pPr>
        <w:shd w:val="clear" w:color="auto" w:fill="FFFFFF"/>
        <w:spacing w:before="4" w:after="4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43020F9" w14:textId="77777777" w:rsidR="00235205" w:rsidRPr="009E2A90" w:rsidRDefault="00235205" w:rsidP="009E2A90">
      <w:pPr>
        <w:shd w:val="clear" w:color="auto" w:fill="FFFFFF"/>
        <w:spacing w:before="4" w:after="4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стимулирования мотива интереса к занятиям:</w:t>
      </w:r>
    </w:p>
    <w:p w14:paraId="656DAAF9" w14:textId="77777777" w:rsidR="00235205" w:rsidRPr="009E2A90" w:rsidRDefault="00235205" w:rsidP="009E2A9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познавательные задачи, учебные дискуссии, опора на неожиданность, создание ситуации новизны, ситуации гарантированного успеха и т.д.</w:t>
      </w:r>
    </w:p>
    <w:p w14:paraId="3B450D57" w14:textId="77777777" w:rsidR="00235205" w:rsidRPr="009E2A90" w:rsidRDefault="00235205" w:rsidP="009E2A9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A90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стимулирования мотивов долга, сознательности, ответственности, настойчивости: убеждение, требование, приучение, упражнение, поощрение.</w:t>
      </w:r>
    </w:p>
    <w:p w14:paraId="631D983F" w14:textId="77777777" w:rsidR="009C3DD6" w:rsidRPr="009E2A90" w:rsidRDefault="009C3DD6" w:rsidP="009E2A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A90">
        <w:rPr>
          <w:rFonts w:ascii="Times New Roman" w:hAnsi="Times New Roman" w:cs="Times New Roman"/>
          <w:b/>
          <w:sz w:val="28"/>
          <w:szCs w:val="28"/>
        </w:rPr>
        <w:t xml:space="preserve">Формы организации образовательного процесса. </w:t>
      </w:r>
      <w:r w:rsidRPr="009E2A90">
        <w:rPr>
          <w:rFonts w:ascii="Times New Roman" w:hAnsi="Times New Roman" w:cs="Times New Roman"/>
          <w:sz w:val="28"/>
          <w:szCs w:val="28"/>
        </w:rPr>
        <w:t>Индивидуальная, групповая, фронтальная, классно-урочная система.</w:t>
      </w:r>
    </w:p>
    <w:p w14:paraId="01669A55" w14:textId="77777777" w:rsidR="009C3DD6" w:rsidRPr="009E2A90" w:rsidRDefault="009C3DD6" w:rsidP="009E2A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A90">
        <w:rPr>
          <w:rFonts w:ascii="Times New Roman" w:hAnsi="Times New Roman" w:cs="Times New Roman"/>
          <w:sz w:val="28"/>
          <w:szCs w:val="28"/>
        </w:rPr>
        <w:lastRenderedPageBreak/>
        <w:t>Технологии, используемые в обучении: развиваю</w:t>
      </w:r>
      <w:r w:rsidRPr="009E2A90">
        <w:rPr>
          <w:rFonts w:ascii="Times New Roman" w:hAnsi="Times New Roman" w:cs="Times New Roman"/>
          <w:sz w:val="28"/>
          <w:szCs w:val="28"/>
        </w:rPr>
        <w:softHyphen/>
        <w:t>щего обучения, обучения в сотрудничестве, разви</w:t>
      </w:r>
      <w:r w:rsidRPr="009E2A90">
        <w:rPr>
          <w:rFonts w:ascii="Times New Roman" w:hAnsi="Times New Roman" w:cs="Times New Roman"/>
          <w:sz w:val="28"/>
          <w:szCs w:val="28"/>
        </w:rPr>
        <w:softHyphen/>
        <w:t xml:space="preserve">тия исследовательских навыков, информационно-коммуникационные, </w:t>
      </w:r>
      <w:proofErr w:type="spellStart"/>
      <w:r w:rsidRPr="009E2A90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9E2A90">
        <w:rPr>
          <w:rFonts w:ascii="Times New Roman" w:hAnsi="Times New Roman" w:cs="Times New Roman"/>
          <w:sz w:val="28"/>
          <w:szCs w:val="28"/>
        </w:rPr>
        <w:t>, игровые и т. д.</w:t>
      </w:r>
    </w:p>
    <w:p w14:paraId="5C2C8311" w14:textId="77777777" w:rsidR="008C514A" w:rsidRPr="009E2A90" w:rsidRDefault="009C3DD6" w:rsidP="009E2A90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E2A90">
        <w:rPr>
          <w:rFonts w:ascii="Times New Roman" w:hAnsi="Times New Roman" w:cs="Times New Roman"/>
          <w:b/>
          <w:bCs/>
          <w:sz w:val="28"/>
          <w:szCs w:val="28"/>
        </w:rPr>
        <w:t>2.4 Календарный учебный график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75"/>
        <w:gridCol w:w="3136"/>
        <w:gridCol w:w="3134"/>
      </w:tblGrid>
      <w:tr w:rsidR="009C3DD6" w:rsidRPr="009E2A90" w14:paraId="4AB45214" w14:textId="77777777" w:rsidTr="00281258">
        <w:tc>
          <w:tcPr>
            <w:tcW w:w="3323" w:type="pct"/>
            <w:gridSpan w:val="2"/>
          </w:tcPr>
          <w:p w14:paraId="32AD1D63" w14:textId="77777777" w:rsidR="009C3DD6" w:rsidRPr="009E2A90" w:rsidRDefault="009C3DD6" w:rsidP="009E2A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1677" w:type="pct"/>
          </w:tcPr>
          <w:p w14:paraId="364D3343" w14:textId="77777777" w:rsidR="009C3DD6" w:rsidRPr="009E2A90" w:rsidRDefault="009C3DD6" w:rsidP="009E2A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9C3DD6" w:rsidRPr="009E2A90" w14:paraId="6D7C4F92" w14:textId="77777777" w:rsidTr="00281258">
        <w:tc>
          <w:tcPr>
            <w:tcW w:w="3323" w:type="pct"/>
            <w:gridSpan w:val="2"/>
          </w:tcPr>
          <w:p w14:paraId="02BDA0B6" w14:textId="77777777" w:rsidR="009C3DD6" w:rsidRPr="009E2A90" w:rsidRDefault="009C3DD6" w:rsidP="009E2A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года, неделя</w:t>
            </w:r>
          </w:p>
        </w:tc>
        <w:tc>
          <w:tcPr>
            <w:tcW w:w="1677" w:type="pct"/>
          </w:tcPr>
          <w:p w14:paraId="3FCB189F" w14:textId="77777777" w:rsidR="009C3DD6" w:rsidRPr="009E2A90" w:rsidRDefault="009C3DD6" w:rsidP="009E2A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9C3DD6" w:rsidRPr="009E2A90" w14:paraId="13B9484D" w14:textId="77777777" w:rsidTr="00281258">
        <w:tc>
          <w:tcPr>
            <w:tcW w:w="3323" w:type="pct"/>
            <w:gridSpan w:val="2"/>
          </w:tcPr>
          <w:p w14:paraId="550593A4" w14:textId="77777777" w:rsidR="009C3DD6" w:rsidRPr="009E2A90" w:rsidRDefault="009C3DD6" w:rsidP="009E2A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1677" w:type="pct"/>
          </w:tcPr>
          <w:p w14:paraId="51FDE14E" w14:textId="77777777" w:rsidR="009C3DD6" w:rsidRPr="009E2A90" w:rsidRDefault="009C3DD6" w:rsidP="009E2A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9C3DD6" w:rsidRPr="009E2A90" w14:paraId="5DC723F8" w14:textId="77777777" w:rsidTr="00281258">
        <w:trPr>
          <w:trHeight w:val="158"/>
        </w:trPr>
        <w:tc>
          <w:tcPr>
            <w:tcW w:w="1645" w:type="pct"/>
            <w:vMerge w:val="restart"/>
          </w:tcPr>
          <w:p w14:paraId="46177914" w14:textId="77777777" w:rsidR="009C3DD6" w:rsidRPr="009E2A90" w:rsidRDefault="009C3DD6" w:rsidP="009E2A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учебных периодов</w:t>
            </w:r>
          </w:p>
        </w:tc>
        <w:tc>
          <w:tcPr>
            <w:tcW w:w="1678" w:type="pct"/>
          </w:tcPr>
          <w:p w14:paraId="0D8CDC92" w14:textId="77777777" w:rsidR="009C3DD6" w:rsidRPr="009E2A90" w:rsidRDefault="009C3DD6" w:rsidP="009E2A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1677" w:type="pct"/>
          </w:tcPr>
          <w:p w14:paraId="6FF67A85" w14:textId="2B2C0B8D" w:rsidR="009C3DD6" w:rsidRPr="009E2A90" w:rsidRDefault="009C3DD6" w:rsidP="009E2A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B40CF" w:rsidRPr="009E2A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D364DC" w:rsidRPr="009E2A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- 31.12.202</w:t>
            </w:r>
            <w:r w:rsidR="00D364DC" w:rsidRPr="009E2A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C3DD6" w:rsidRPr="009E2A90" w14:paraId="4F4D9719" w14:textId="77777777" w:rsidTr="00281258">
        <w:trPr>
          <w:trHeight w:val="157"/>
        </w:trPr>
        <w:tc>
          <w:tcPr>
            <w:tcW w:w="1645" w:type="pct"/>
            <w:vMerge/>
          </w:tcPr>
          <w:p w14:paraId="3BBBD169" w14:textId="77777777" w:rsidR="009C3DD6" w:rsidRPr="009E2A90" w:rsidRDefault="009C3DD6" w:rsidP="009E2A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pct"/>
          </w:tcPr>
          <w:p w14:paraId="2F5D8DB3" w14:textId="77777777" w:rsidR="009C3DD6" w:rsidRPr="009E2A90" w:rsidRDefault="009C3DD6" w:rsidP="009E2A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1677" w:type="pct"/>
          </w:tcPr>
          <w:p w14:paraId="3311DCBA" w14:textId="2935D281" w:rsidR="009C3DD6" w:rsidRPr="009E2A90" w:rsidRDefault="009C3DD6" w:rsidP="009E2A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12.01.202</w:t>
            </w:r>
            <w:r w:rsidR="00D364DC" w:rsidRPr="009E2A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40CF" w:rsidRPr="009E2A9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25.05.202</w:t>
            </w:r>
            <w:r w:rsidR="00D364DC" w:rsidRPr="009E2A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C3DD6" w:rsidRPr="009E2A90" w14:paraId="5786A812" w14:textId="77777777" w:rsidTr="00281258">
        <w:tc>
          <w:tcPr>
            <w:tcW w:w="3323" w:type="pct"/>
            <w:gridSpan w:val="2"/>
          </w:tcPr>
          <w:p w14:paraId="6EAA7784" w14:textId="77777777" w:rsidR="009C3DD6" w:rsidRPr="009E2A90" w:rsidRDefault="009C3DD6" w:rsidP="009E2A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Возраст детей, лет</w:t>
            </w:r>
          </w:p>
        </w:tc>
        <w:tc>
          <w:tcPr>
            <w:tcW w:w="1677" w:type="pct"/>
          </w:tcPr>
          <w:p w14:paraId="1CB7F033" w14:textId="7D397BAA" w:rsidR="009C3DD6" w:rsidRPr="009E2A90" w:rsidRDefault="009C3DD6" w:rsidP="009E2A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14-1</w:t>
            </w:r>
            <w:r w:rsidR="00D364DC" w:rsidRPr="009E2A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C3DD6" w:rsidRPr="009E2A90" w14:paraId="4E77C267" w14:textId="77777777" w:rsidTr="00281258">
        <w:tc>
          <w:tcPr>
            <w:tcW w:w="3323" w:type="pct"/>
            <w:gridSpan w:val="2"/>
          </w:tcPr>
          <w:p w14:paraId="63EAA8AF" w14:textId="77777777" w:rsidR="009C3DD6" w:rsidRPr="009E2A90" w:rsidRDefault="009C3DD6" w:rsidP="009E2A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занятия, час</w:t>
            </w:r>
          </w:p>
        </w:tc>
        <w:tc>
          <w:tcPr>
            <w:tcW w:w="1677" w:type="pct"/>
          </w:tcPr>
          <w:p w14:paraId="3C561BDD" w14:textId="77777777" w:rsidR="009C3DD6" w:rsidRPr="009E2A90" w:rsidRDefault="009C3DD6" w:rsidP="009E2A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3DD6" w:rsidRPr="009E2A90" w14:paraId="41AD6273" w14:textId="77777777" w:rsidTr="00281258">
        <w:tc>
          <w:tcPr>
            <w:tcW w:w="3323" w:type="pct"/>
            <w:gridSpan w:val="2"/>
          </w:tcPr>
          <w:p w14:paraId="6369D071" w14:textId="77777777" w:rsidR="009C3DD6" w:rsidRPr="009E2A90" w:rsidRDefault="009C3DD6" w:rsidP="009E2A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Режим занятия</w:t>
            </w:r>
          </w:p>
        </w:tc>
        <w:tc>
          <w:tcPr>
            <w:tcW w:w="1677" w:type="pct"/>
          </w:tcPr>
          <w:p w14:paraId="6D6E75E2" w14:textId="77777777" w:rsidR="009C3DD6" w:rsidRPr="009E2A90" w:rsidRDefault="009C3DD6" w:rsidP="009E2A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9C3DD6" w:rsidRPr="009E2A90" w14:paraId="3F1A9A88" w14:textId="77777777" w:rsidTr="00281258">
        <w:tc>
          <w:tcPr>
            <w:tcW w:w="3323" w:type="pct"/>
            <w:gridSpan w:val="2"/>
          </w:tcPr>
          <w:p w14:paraId="33A6BFA7" w14:textId="77777777" w:rsidR="009C3DD6" w:rsidRPr="009E2A90" w:rsidRDefault="009C3DD6" w:rsidP="009E2A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1677" w:type="pct"/>
          </w:tcPr>
          <w:p w14:paraId="1F133666" w14:textId="77777777" w:rsidR="009C3DD6" w:rsidRPr="009E2A90" w:rsidRDefault="009C3DD6" w:rsidP="009E2A90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A9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14:paraId="7AA72513" w14:textId="77777777" w:rsidR="00281258" w:rsidRPr="009E2A90" w:rsidRDefault="00281258" w:rsidP="009E2A90">
      <w:pPr>
        <w:widowControl w:val="0"/>
        <w:autoSpaceDE w:val="0"/>
        <w:autoSpaceDN w:val="0"/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9E2A90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2.5 Календарный план воспитательной работы</w:t>
      </w:r>
    </w:p>
    <w:tbl>
      <w:tblPr>
        <w:tblW w:w="934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6"/>
        <w:gridCol w:w="1856"/>
        <w:gridCol w:w="6866"/>
      </w:tblGrid>
      <w:tr w:rsidR="00281258" w:rsidRPr="009E2A90" w14:paraId="0D3559A0" w14:textId="77777777" w:rsidTr="00281258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4649A7" w14:textId="77777777" w:rsidR="00281258" w:rsidRPr="009E2A90" w:rsidRDefault="00281258" w:rsidP="009E2A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14:paraId="18848056" w14:textId="77777777" w:rsidR="00281258" w:rsidRPr="009E2A90" w:rsidRDefault="00281258" w:rsidP="009E2A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3C0FAD" w14:textId="77777777" w:rsidR="00281258" w:rsidRPr="009E2A90" w:rsidRDefault="00281258" w:rsidP="009E2A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6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322EAC" w14:textId="77777777" w:rsidR="00281258" w:rsidRPr="009E2A90" w:rsidRDefault="00281258" w:rsidP="009E2A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мероприятий</w:t>
            </w:r>
          </w:p>
        </w:tc>
      </w:tr>
      <w:tr w:rsidR="00281258" w:rsidRPr="009E2A90" w14:paraId="70DBED25" w14:textId="77777777" w:rsidTr="00281258">
        <w:trPr>
          <w:trHeight w:val="959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BBFA22" w14:textId="77777777" w:rsidR="00281258" w:rsidRPr="009E2A90" w:rsidRDefault="00281258" w:rsidP="009E2A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14:paraId="1077CE3C" w14:textId="77777777" w:rsidR="00281258" w:rsidRPr="009E2A90" w:rsidRDefault="00281258" w:rsidP="009E2A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2031B2" w14:textId="77777777" w:rsidR="00281258" w:rsidRPr="009E2A90" w:rsidRDefault="00281258" w:rsidP="009E2A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68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1F53BA" w14:textId="785E145A" w:rsidR="00281258" w:rsidRPr="009E2A90" w:rsidRDefault="008A3442" w:rsidP="009E2A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Математический КВИЗ</w:t>
            </w:r>
          </w:p>
        </w:tc>
      </w:tr>
      <w:tr w:rsidR="00281258" w:rsidRPr="009E2A90" w14:paraId="24FCF709" w14:textId="77777777" w:rsidTr="00281258">
        <w:trPr>
          <w:trHeight w:val="959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2597E8" w14:textId="77777777" w:rsidR="00281258" w:rsidRPr="009E2A90" w:rsidRDefault="00281258" w:rsidP="009E2A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14:paraId="7D4175AC" w14:textId="77777777" w:rsidR="00281258" w:rsidRPr="009E2A90" w:rsidRDefault="00281258" w:rsidP="009E2A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22823F" w14:textId="77777777" w:rsidR="00281258" w:rsidRPr="009E2A90" w:rsidRDefault="00281258" w:rsidP="009E2A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68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EB67E1" w14:textId="669151F3" w:rsidR="00281258" w:rsidRPr="009E2A90" w:rsidRDefault="008A3442" w:rsidP="009E2A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Наставничество: Учение-ученик</w:t>
            </w:r>
          </w:p>
        </w:tc>
      </w:tr>
      <w:tr w:rsidR="00281258" w:rsidRPr="009E2A90" w14:paraId="6AA46744" w14:textId="77777777" w:rsidTr="00281258">
        <w:trPr>
          <w:trHeight w:val="944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79DD503" w14:textId="77777777" w:rsidR="00281258" w:rsidRPr="009E2A90" w:rsidRDefault="00281258" w:rsidP="009E2A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14:paraId="1D01852C" w14:textId="77777777" w:rsidR="00281258" w:rsidRPr="009E2A90" w:rsidRDefault="00281258" w:rsidP="009E2A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E7FCE38" w14:textId="77777777" w:rsidR="00281258" w:rsidRPr="009E2A90" w:rsidRDefault="00281258" w:rsidP="009E2A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68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1722F2" w14:textId="41A3C05E" w:rsidR="00281258" w:rsidRPr="009E2A90" w:rsidRDefault="008A3442" w:rsidP="009E2A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Математический КВИЗ</w:t>
            </w:r>
          </w:p>
        </w:tc>
      </w:tr>
      <w:tr w:rsidR="00281258" w:rsidRPr="009E2A90" w14:paraId="749F681C" w14:textId="77777777" w:rsidTr="00281258">
        <w:trPr>
          <w:trHeight w:val="959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6DC1076" w14:textId="20EFB849" w:rsidR="00281258" w:rsidRPr="009E2A90" w:rsidRDefault="008A3442" w:rsidP="009E2A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2FA516" w14:textId="07F66957" w:rsidR="00281258" w:rsidRPr="009E2A90" w:rsidRDefault="008A3442" w:rsidP="009E2A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68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DD0F44" w14:textId="14906313" w:rsidR="00281258" w:rsidRPr="009E2A90" w:rsidRDefault="008A3442" w:rsidP="009E2A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«Профессии и математика»</w:t>
            </w:r>
          </w:p>
        </w:tc>
      </w:tr>
    </w:tbl>
    <w:p w14:paraId="2E92BEC4" w14:textId="77777777" w:rsidR="00A31032" w:rsidRPr="009E2A90" w:rsidRDefault="00A31032" w:rsidP="009E2A90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31032" w:rsidRPr="009E2A90" w:rsidSect="0028125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2A60"/>
    <w:multiLevelType w:val="multilevel"/>
    <w:tmpl w:val="E410B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210E9"/>
    <w:multiLevelType w:val="multilevel"/>
    <w:tmpl w:val="EFF67A32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5A1207"/>
    <w:multiLevelType w:val="multilevel"/>
    <w:tmpl w:val="9E304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74463E"/>
    <w:multiLevelType w:val="multilevel"/>
    <w:tmpl w:val="C3E0E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4259F8"/>
    <w:multiLevelType w:val="multilevel"/>
    <w:tmpl w:val="7F94B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C53840"/>
    <w:multiLevelType w:val="hybridMultilevel"/>
    <w:tmpl w:val="03FE7E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2C90663"/>
    <w:multiLevelType w:val="multilevel"/>
    <w:tmpl w:val="58FACF0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92" w:hanging="2160"/>
      </w:pPr>
      <w:rPr>
        <w:rFonts w:hint="default"/>
      </w:rPr>
    </w:lvl>
  </w:abstractNum>
  <w:abstractNum w:abstractNumId="7" w15:restartNumberingAfterBreak="0">
    <w:nsid w:val="68606BA4"/>
    <w:multiLevelType w:val="multilevel"/>
    <w:tmpl w:val="68D2E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194D43"/>
    <w:multiLevelType w:val="multilevel"/>
    <w:tmpl w:val="A9A49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846BA8"/>
    <w:multiLevelType w:val="multilevel"/>
    <w:tmpl w:val="B472E8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806CA0"/>
    <w:multiLevelType w:val="multilevel"/>
    <w:tmpl w:val="15A260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3"/>
  </w:num>
  <w:num w:numId="5">
    <w:abstractNumId w:val="10"/>
  </w:num>
  <w:num w:numId="6">
    <w:abstractNumId w:val="6"/>
  </w:num>
  <w:num w:numId="7">
    <w:abstractNumId w:val="0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32"/>
    <w:rsid w:val="0004507B"/>
    <w:rsid w:val="00081A42"/>
    <w:rsid w:val="000D47E5"/>
    <w:rsid w:val="000D5D06"/>
    <w:rsid w:val="00137A12"/>
    <w:rsid w:val="00141A09"/>
    <w:rsid w:val="0019136E"/>
    <w:rsid w:val="001A07B7"/>
    <w:rsid w:val="00235205"/>
    <w:rsid w:val="002403E9"/>
    <w:rsid w:val="00260D31"/>
    <w:rsid w:val="00281258"/>
    <w:rsid w:val="002C07C2"/>
    <w:rsid w:val="00367579"/>
    <w:rsid w:val="00377DA4"/>
    <w:rsid w:val="003D79B1"/>
    <w:rsid w:val="003E1D4E"/>
    <w:rsid w:val="0040145C"/>
    <w:rsid w:val="00450F32"/>
    <w:rsid w:val="00452A7D"/>
    <w:rsid w:val="00464C5A"/>
    <w:rsid w:val="004734A5"/>
    <w:rsid w:val="004823E8"/>
    <w:rsid w:val="004C27E4"/>
    <w:rsid w:val="00524B9F"/>
    <w:rsid w:val="00526500"/>
    <w:rsid w:val="0052694B"/>
    <w:rsid w:val="00553AFD"/>
    <w:rsid w:val="0059673C"/>
    <w:rsid w:val="005C62C7"/>
    <w:rsid w:val="005D280C"/>
    <w:rsid w:val="006423C6"/>
    <w:rsid w:val="00661804"/>
    <w:rsid w:val="0067188B"/>
    <w:rsid w:val="00691418"/>
    <w:rsid w:val="006B44D6"/>
    <w:rsid w:val="006F4EB2"/>
    <w:rsid w:val="00726582"/>
    <w:rsid w:val="00742E86"/>
    <w:rsid w:val="00857DFA"/>
    <w:rsid w:val="008846AB"/>
    <w:rsid w:val="008A3442"/>
    <w:rsid w:val="008C514A"/>
    <w:rsid w:val="008C7D63"/>
    <w:rsid w:val="008E1DA6"/>
    <w:rsid w:val="00990104"/>
    <w:rsid w:val="009A0802"/>
    <w:rsid w:val="009C3DD6"/>
    <w:rsid w:val="009C41F1"/>
    <w:rsid w:val="009C6BF0"/>
    <w:rsid w:val="009E2A90"/>
    <w:rsid w:val="009F61EF"/>
    <w:rsid w:val="00A01DAA"/>
    <w:rsid w:val="00A273BF"/>
    <w:rsid w:val="00A31032"/>
    <w:rsid w:val="00A349F3"/>
    <w:rsid w:val="00A359D2"/>
    <w:rsid w:val="00A82426"/>
    <w:rsid w:val="00A93FA5"/>
    <w:rsid w:val="00B378DB"/>
    <w:rsid w:val="00C77350"/>
    <w:rsid w:val="00CF4F58"/>
    <w:rsid w:val="00D044C6"/>
    <w:rsid w:val="00D312C0"/>
    <w:rsid w:val="00D3428B"/>
    <w:rsid w:val="00D364DC"/>
    <w:rsid w:val="00D93BEC"/>
    <w:rsid w:val="00DA6820"/>
    <w:rsid w:val="00DB4CA6"/>
    <w:rsid w:val="00DC361B"/>
    <w:rsid w:val="00DD7059"/>
    <w:rsid w:val="00E27679"/>
    <w:rsid w:val="00E325C9"/>
    <w:rsid w:val="00E3731C"/>
    <w:rsid w:val="00EA028B"/>
    <w:rsid w:val="00EA2D77"/>
    <w:rsid w:val="00EB40CF"/>
    <w:rsid w:val="00F824DA"/>
    <w:rsid w:val="00F95B90"/>
    <w:rsid w:val="00F976BD"/>
    <w:rsid w:val="00FA4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4847A"/>
  <w15:docId w15:val="{F5C46FBF-210E-47EA-8C33-2E33DB58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1EF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9C3DD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"/>
    <w:rsid w:val="00A310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A31032"/>
    <w:pPr>
      <w:widowControl w:val="0"/>
      <w:shd w:val="clear" w:color="auto" w:fill="FFFFFF"/>
      <w:spacing w:after="2160" w:line="36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0">
    <w:name w:val="c0"/>
    <w:basedOn w:val="a0"/>
    <w:rsid w:val="00A349F3"/>
  </w:style>
  <w:style w:type="paragraph" w:customStyle="1" w:styleId="c8">
    <w:name w:val="c8"/>
    <w:basedOn w:val="a"/>
    <w:rsid w:val="0055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55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377DA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742E86"/>
  </w:style>
  <w:style w:type="character" w:styleId="a6">
    <w:name w:val="Hyperlink"/>
    <w:basedOn w:val="a0"/>
    <w:uiPriority w:val="99"/>
    <w:rsid w:val="00990104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9C3D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EA02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028B"/>
    <w:pPr>
      <w:widowControl w:val="0"/>
      <w:shd w:val="clear" w:color="auto" w:fill="FFFFFF"/>
      <w:spacing w:after="540" w:line="31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7">
    <w:name w:val="Стиль"/>
    <w:rsid w:val="00464C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4c13">
    <w:name w:val="c4 c13"/>
    <w:basedOn w:val="a"/>
    <w:rsid w:val="0052694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ge.sdamgia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eznaika.p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ia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AEB67C2-9F63-4C23-A8DE-D8E9B16F3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2411</Words>
  <Characters>13746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Рахматулин</dc:creator>
  <cp:lastModifiedBy>10</cp:lastModifiedBy>
  <cp:revision>3</cp:revision>
  <dcterms:created xsi:type="dcterms:W3CDTF">2023-09-07T04:42:00Z</dcterms:created>
  <dcterms:modified xsi:type="dcterms:W3CDTF">2023-09-07T04:44:00Z</dcterms:modified>
</cp:coreProperties>
</file>